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A5F" w:rsidRPr="00077AB0" w:rsidRDefault="004E1D85" w:rsidP="004C10A9">
      <w:pPr>
        <w:keepNext/>
        <w:keepLines/>
        <w:tabs>
          <w:tab w:val="right" w:leader="dot" w:pos="3969"/>
          <w:tab w:val="right" w:leader="dot" w:pos="5670"/>
        </w:tabs>
        <w:spacing w:after="120" w:line="360" w:lineRule="auto"/>
        <w:jc w:val="both"/>
        <w:rPr>
          <w:rFonts w:ascii="Tahoma" w:hAnsi="Tahoma" w:cs="Tahoma"/>
          <w:sz w:val="16"/>
          <w:szCs w:val="20"/>
        </w:rPr>
      </w:pPr>
      <w:bookmarkStart w:id="0" w:name="_GoBack"/>
      <w:bookmarkEnd w:id="0"/>
      <w:r>
        <w:rPr>
          <w:rFonts w:ascii="Tahoma" w:hAnsi="Tahoma" w:cs="Tahoma"/>
          <w:noProof/>
          <w:sz w:val="20"/>
          <w:szCs w:val="20"/>
          <w:lang w:eastAsia="en-US"/>
        </w:rPr>
        <w:t>P</w:t>
      </w:r>
      <w:r w:rsidR="0069659B">
        <w:rPr>
          <w:rFonts w:ascii="Tahoma" w:hAnsi="Tahoma" w:cs="Tahoma"/>
          <w:noProof/>
          <w:sz w:val="20"/>
          <w:szCs w:val="20"/>
          <w:lang w:eastAsia="en-US"/>
        </w:rPr>
        <w:t xml:space="preserve">říloha </w:t>
      </w:r>
      <w:proofErr w:type="gramStart"/>
      <w:r w:rsidR="0069659B">
        <w:rPr>
          <w:rFonts w:ascii="Tahoma" w:hAnsi="Tahoma" w:cs="Tahoma"/>
          <w:noProof/>
          <w:sz w:val="20"/>
          <w:szCs w:val="20"/>
          <w:lang w:eastAsia="en-US"/>
        </w:rPr>
        <w:t>č.1</w:t>
      </w:r>
      <w:r w:rsidR="00A80063">
        <w:rPr>
          <w:rFonts w:ascii="Tahoma" w:hAnsi="Tahoma" w:cs="Tahoma"/>
          <w:noProof/>
          <w:sz w:val="20"/>
          <w:szCs w:val="20"/>
          <w:lang w:eastAsia="en-US"/>
        </w:rPr>
        <w:t xml:space="preserve"> – </w:t>
      </w:r>
      <w:r w:rsidR="00A80063">
        <w:rPr>
          <w:rFonts w:ascii="Tahoma" w:hAnsi="Tahoma" w:cs="Tahoma"/>
          <w:sz w:val="20"/>
          <w:szCs w:val="20"/>
        </w:rPr>
        <w:t>S</w:t>
      </w:r>
      <w:r w:rsidR="00A80063" w:rsidRPr="007B50B4">
        <w:rPr>
          <w:rFonts w:ascii="Tahoma" w:hAnsi="Tahoma" w:cs="Tahoma"/>
          <w:sz w:val="20"/>
          <w:szCs w:val="20"/>
        </w:rPr>
        <w:t>pecifikace</w:t>
      </w:r>
      <w:proofErr w:type="gramEnd"/>
      <w:r w:rsidR="00A80063" w:rsidRPr="007B50B4">
        <w:rPr>
          <w:rFonts w:ascii="Tahoma" w:hAnsi="Tahoma" w:cs="Tahoma"/>
          <w:sz w:val="20"/>
          <w:szCs w:val="20"/>
        </w:rPr>
        <w:t xml:space="preserve"> předmětu zakázky</w:t>
      </w:r>
    </w:p>
    <w:p w:rsidR="00696A48" w:rsidRPr="00147A2C" w:rsidRDefault="008B2E2E" w:rsidP="004C10A9">
      <w:pPr>
        <w:pStyle w:val="Nadpis1"/>
        <w:keepLines/>
      </w:pPr>
      <w:r>
        <w:t>Stolní</w:t>
      </w:r>
      <w:r w:rsidR="004C10A9" w:rsidRPr="00147A2C">
        <w:t xml:space="preserve"> počítač</w:t>
      </w:r>
      <w:r w:rsidR="00147A2C" w:rsidRPr="00147A2C">
        <w:t xml:space="preserve"> </w:t>
      </w:r>
      <w:r w:rsidR="005423F0">
        <w:t xml:space="preserve">– PC sestava </w:t>
      </w:r>
      <w:r w:rsidR="003B24D2">
        <w:t xml:space="preserve">(24 </w:t>
      </w:r>
      <w:proofErr w:type="gramStart"/>
      <w:r w:rsidR="003B24D2">
        <w:t>ks, 1.fáze</w:t>
      </w:r>
      <w:proofErr w:type="gramEnd"/>
      <w:r w:rsidR="003B24D2"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147A2C" w:rsidRPr="005246DD" w:rsidTr="00696A48">
        <w:tc>
          <w:tcPr>
            <w:tcW w:w="1526" w:type="dxa"/>
          </w:tcPr>
          <w:p w:rsidR="00147A2C" w:rsidRDefault="00147A2C" w:rsidP="004C10A9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147A2C" w:rsidRPr="004C10A9" w:rsidRDefault="00C450B9" w:rsidP="004C10A9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24</w:t>
            </w:r>
          </w:p>
        </w:tc>
      </w:tr>
      <w:tr w:rsidR="00696A48" w:rsidRPr="005246DD" w:rsidTr="00696A48">
        <w:tc>
          <w:tcPr>
            <w:tcW w:w="1526" w:type="dxa"/>
          </w:tcPr>
          <w:p w:rsidR="00696A48" w:rsidRPr="00410949" w:rsidRDefault="00147A2C" w:rsidP="004C10A9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4E1D85" w:rsidRDefault="00C570C7" w:rsidP="004E1D85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Základní deska:</w:t>
            </w:r>
            <w:r w:rsidR="00350466">
              <w:rPr>
                <w:rFonts w:ascii="Tahoma" w:eastAsia="MS Mincho" w:hAnsi="Tahoma" w:cs="Tahoma"/>
              </w:rPr>
              <w:t xml:space="preserve"> -</w:t>
            </w:r>
            <w:r>
              <w:rPr>
                <w:rFonts w:ascii="Tahoma" w:eastAsia="MS Mincho" w:hAnsi="Tahoma" w:cs="Tahoma"/>
              </w:rPr>
              <w:t xml:space="preserve"> </w:t>
            </w:r>
            <w:r w:rsidR="005423F0">
              <w:rPr>
                <w:rFonts w:ascii="Tahoma" w:eastAsia="MS Mincho" w:hAnsi="Tahoma" w:cs="Tahoma"/>
              </w:rPr>
              <w:t xml:space="preserve">2xDDR3 slot, </w:t>
            </w:r>
            <w:r w:rsidR="00350466">
              <w:rPr>
                <w:rFonts w:ascii="Tahoma" w:eastAsia="MS Mincho" w:hAnsi="Tahoma" w:cs="Tahoma"/>
              </w:rPr>
              <w:t xml:space="preserve">velikost </w:t>
            </w:r>
            <w:proofErr w:type="spellStart"/>
            <w:r w:rsidR="00350466">
              <w:rPr>
                <w:rFonts w:ascii="Tahoma" w:eastAsia="MS Mincho" w:hAnsi="Tahoma" w:cs="Tahoma"/>
              </w:rPr>
              <w:t>mATX</w:t>
            </w:r>
            <w:proofErr w:type="spellEnd"/>
            <w:r w:rsidR="00350466">
              <w:rPr>
                <w:rFonts w:ascii="Tahoma" w:eastAsia="MS Mincho" w:hAnsi="Tahoma" w:cs="Tahoma"/>
              </w:rPr>
              <w:t>, 1x PCI Express x16, 2x PCI Express</w:t>
            </w:r>
          </w:p>
          <w:p w:rsidR="00350466" w:rsidRP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</w:t>
            </w:r>
            <w:r w:rsidR="00350466" w:rsidRPr="004E1D85">
              <w:rPr>
                <w:rFonts w:ascii="Tahoma" w:eastAsia="MS Mincho" w:hAnsi="Tahoma" w:cs="Tahoma"/>
              </w:rPr>
              <w:t xml:space="preserve">onektory: 1x VGA, 2x PS2, 4x USB 2.0, 1x RJ45, 3xaudio </w:t>
            </w:r>
            <w:proofErr w:type="spellStart"/>
            <w:r w:rsidR="00350466" w:rsidRPr="004E1D85">
              <w:rPr>
                <w:rFonts w:ascii="Tahoma" w:eastAsia="MS Mincho" w:hAnsi="Tahoma" w:cs="Tahoma"/>
              </w:rPr>
              <w:t>jacks</w:t>
            </w:r>
            <w:proofErr w:type="spellEnd"/>
          </w:p>
          <w:p w:rsidR="00147A2C" w:rsidRPr="002C13E9" w:rsidRDefault="00C450B9" w:rsidP="00147A2C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Procesor CPU</w:t>
            </w:r>
            <w:r w:rsidR="00C570C7">
              <w:rPr>
                <w:rFonts w:ascii="Tahoma" w:eastAsia="MS Mincho" w:hAnsi="Tahoma" w:cs="Tahoma"/>
              </w:rPr>
              <w:t xml:space="preserve">: </w:t>
            </w:r>
            <w:r w:rsidR="004C10A9" w:rsidRPr="002C13E9">
              <w:rPr>
                <w:rFonts w:ascii="Tahoma" w:eastAsia="MS Mincho" w:hAnsi="Tahoma" w:cs="Tahoma"/>
              </w:rPr>
              <w:t>dl</w:t>
            </w:r>
            <w:r w:rsidR="00147A2C" w:rsidRPr="002C13E9">
              <w:rPr>
                <w:rFonts w:ascii="Tahoma" w:eastAsia="MS Mincho" w:hAnsi="Tahoma" w:cs="Tahoma"/>
              </w:rPr>
              <w:t xml:space="preserve">e </w:t>
            </w:r>
            <w:proofErr w:type="spellStart"/>
            <w:r w:rsidR="00147A2C" w:rsidRPr="002C13E9">
              <w:rPr>
                <w:rFonts w:ascii="Tahoma" w:eastAsia="MS Mincho" w:hAnsi="Tahoma" w:cs="Tahoma"/>
              </w:rPr>
              <w:t>benchmarku</w:t>
            </w:r>
            <w:proofErr w:type="spellEnd"/>
            <w:r>
              <w:rPr>
                <w:rFonts w:ascii="Tahoma" w:eastAsia="MS Mincho" w:hAnsi="Tahoma" w:cs="Tahoma"/>
              </w:rPr>
              <w:t xml:space="preserve"> (www.passmark.com)</w:t>
            </w:r>
            <w:r w:rsidR="00147A2C" w:rsidRPr="002C13E9">
              <w:rPr>
                <w:rFonts w:ascii="Tahoma" w:eastAsia="MS Mincho" w:hAnsi="Tahoma" w:cs="Tahoma"/>
              </w:rPr>
              <w:t xml:space="preserve"> min </w:t>
            </w:r>
            <w:r w:rsidRPr="005423F0">
              <w:rPr>
                <w:rFonts w:ascii="Tahoma" w:hAnsi="Tahoma" w:cs="Tahoma"/>
                <w:color w:val="000000"/>
                <w:shd w:val="clear" w:color="auto" w:fill="FFFFFF"/>
              </w:rPr>
              <w:t>6,2</w:t>
            </w:r>
            <w:r w:rsidR="00BE0A4F">
              <w:rPr>
                <w:rFonts w:ascii="Tahoma" w:hAnsi="Tahoma" w:cs="Tahoma"/>
                <w:color w:val="000000"/>
                <w:shd w:val="clear" w:color="auto" w:fill="FFFFFF"/>
              </w:rPr>
              <w:t>33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 w:rsidR="004E1D85">
              <w:rPr>
                <w:rFonts w:ascii="Tahoma" w:eastAsia="MS Mincho" w:hAnsi="Tahoma" w:cs="Tahoma"/>
              </w:rPr>
              <w:t>bodů</w:t>
            </w:r>
            <w:r>
              <w:rPr>
                <w:rFonts w:ascii="Tahoma" w:eastAsia="MS Mincho" w:hAnsi="Tahoma" w:cs="Tahoma"/>
              </w:rPr>
              <w:t xml:space="preserve"> </w:t>
            </w:r>
          </w:p>
          <w:p w:rsidR="00147A2C" w:rsidRDefault="00C570C7" w:rsidP="00C570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Paměť: </w:t>
            </w:r>
            <w:r w:rsidR="00350466">
              <w:rPr>
                <w:rFonts w:ascii="Tahoma" w:eastAsia="MS Mincho" w:hAnsi="Tahoma" w:cs="Tahoma"/>
              </w:rPr>
              <w:t>min 4GB DD3 1333Mhz</w:t>
            </w:r>
          </w:p>
          <w:p w:rsidR="004E1D85" w:rsidRDefault="00C570C7" w:rsidP="00C570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Pevný disk:</w:t>
            </w:r>
            <w:r w:rsidR="004E1D85">
              <w:rPr>
                <w:rFonts w:ascii="Tahoma" w:eastAsia="MS Mincho" w:hAnsi="Tahoma" w:cs="Tahoma"/>
              </w:rPr>
              <w:t xml:space="preserve"> </w:t>
            </w:r>
          </w:p>
          <w:p w:rsidR="00C570C7" w:rsidRDefault="00350466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1x 120GB, SATA, 2,5“, bez pohyblivých součástí</w:t>
            </w:r>
          </w:p>
          <w:p w:rsidR="00350466" w:rsidRDefault="00350466" w:rsidP="00350466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1x 500GB, 7200 otáček, SATA 6GB, 3,5“, </w:t>
            </w:r>
            <w:proofErr w:type="spellStart"/>
            <w:r>
              <w:rPr>
                <w:rFonts w:ascii="Tahoma" w:eastAsia="MS Mincho" w:hAnsi="Tahoma" w:cs="Tahoma"/>
              </w:rPr>
              <w:t>cache</w:t>
            </w:r>
            <w:proofErr w:type="spellEnd"/>
            <w:r>
              <w:rPr>
                <w:rFonts w:ascii="Tahoma" w:eastAsia="MS Mincho" w:hAnsi="Tahoma" w:cs="Tahoma"/>
              </w:rPr>
              <w:t xml:space="preserve"> 16MB</w:t>
            </w:r>
          </w:p>
          <w:p w:rsidR="0047050D" w:rsidRDefault="0047050D" w:rsidP="00C570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Grafická karta:</w:t>
            </w:r>
            <w:r w:rsidR="00350466">
              <w:rPr>
                <w:rFonts w:ascii="Tahoma" w:eastAsia="MS Mincho" w:hAnsi="Tahoma" w:cs="Tahoma"/>
              </w:rPr>
              <w:t xml:space="preserve"> 1x VGA, 1x HDMI, 1x DVI, 1GB DD3</w:t>
            </w:r>
            <w:r w:rsidR="00BE0A4F">
              <w:rPr>
                <w:rFonts w:ascii="Tahoma" w:eastAsia="MS Mincho" w:hAnsi="Tahoma" w:cs="Tahoma"/>
              </w:rPr>
              <w:t xml:space="preserve">, výkon min. 184 bodů dle </w:t>
            </w:r>
            <w:proofErr w:type="spellStart"/>
            <w:r w:rsidR="00BE0A4F">
              <w:rPr>
                <w:rFonts w:ascii="Tahoma" w:eastAsia="MS Mincho" w:hAnsi="Tahoma" w:cs="Tahoma"/>
              </w:rPr>
              <w:t>benchmarku</w:t>
            </w:r>
            <w:proofErr w:type="spellEnd"/>
            <w:r w:rsidR="00BE0A4F">
              <w:rPr>
                <w:rFonts w:ascii="Tahoma" w:eastAsia="MS Mincho" w:hAnsi="Tahoma" w:cs="Tahoma"/>
              </w:rPr>
              <w:t xml:space="preserve"> (www.videocardbenchmark.net)</w:t>
            </w:r>
          </w:p>
          <w:p w:rsidR="00C570C7" w:rsidRDefault="00C570C7" w:rsidP="00C570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PC skříň:</w:t>
            </w:r>
            <w:r w:rsidR="005423F0">
              <w:rPr>
                <w:rFonts w:ascii="Tahoma" w:eastAsia="MS Mincho" w:hAnsi="Tahoma" w:cs="Tahoma"/>
              </w:rPr>
              <w:t xml:space="preserve"> </w:t>
            </w:r>
            <w:proofErr w:type="spellStart"/>
            <w:r w:rsidR="005423F0">
              <w:rPr>
                <w:rFonts w:ascii="Tahoma" w:eastAsia="MS Mincho" w:hAnsi="Tahoma" w:cs="Tahoma"/>
              </w:rPr>
              <w:t>MiniTower</w:t>
            </w:r>
            <w:proofErr w:type="spellEnd"/>
            <w:r w:rsidR="005423F0">
              <w:rPr>
                <w:rFonts w:ascii="Tahoma" w:eastAsia="MS Mincho" w:hAnsi="Tahoma" w:cs="Tahoma"/>
              </w:rPr>
              <w:t xml:space="preserve">, pro </w:t>
            </w:r>
            <w:proofErr w:type="spellStart"/>
            <w:r w:rsidR="005423F0">
              <w:rPr>
                <w:rFonts w:ascii="Tahoma" w:eastAsia="MS Mincho" w:hAnsi="Tahoma" w:cs="Tahoma"/>
              </w:rPr>
              <w:t>microATX</w:t>
            </w:r>
            <w:proofErr w:type="spellEnd"/>
          </w:p>
          <w:p w:rsidR="004E1D85" w:rsidRDefault="005423F0" w:rsidP="004E1D85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Zdroj pro PC: min 350W, 120mm </w:t>
            </w:r>
            <w:proofErr w:type="spellStart"/>
            <w:r>
              <w:rPr>
                <w:rFonts w:ascii="Tahoma" w:eastAsia="MS Mincho" w:hAnsi="Tahoma" w:cs="Tahoma"/>
              </w:rPr>
              <w:t>fan</w:t>
            </w:r>
            <w:proofErr w:type="spellEnd"/>
            <w:r>
              <w:rPr>
                <w:rFonts w:ascii="Tahoma" w:eastAsia="MS Mincho" w:hAnsi="Tahoma" w:cs="Tahoma"/>
              </w:rPr>
              <w:t xml:space="preserve">, min. 50% účinnost </w:t>
            </w:r>
          </w:p>
          <w:p w:rsidR="0047050D" w:rsidRPr="004E1D85" w:rsidRDefault="00BE0A4F" w:rsidP="004E1D85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4E1D85">
              <w:rPr>
                <w:rFonts w:ascii="Tahoma" w:eastAsia="MS Mincho" w:hAnsi="Tahoma" w:cs="Tahoma"/>
              </w:rPr>
              <w:t>Mechanika: DVD+-R/+-RW, SATA¨</w:t>
            </w:r>
          </w:p>
          <w:p w:rsidR="00BE0A4F" w:rsidRDefault="00BE0A4F" w:rsidP="00BE0A4F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Čtečka karet: do 3,5“ pozice v </w:t>
            </w:r>
            <w:proofErr w:type="gramStart"/>
            <w:r>
              <w:rPr>
                <w:rFonts w:ascii="Tahoma" w:eastAsia="MS Mincho" w:hAnsi="Tahoma" w:cs="Tahoma"/>
              </w:rPr>
              <w:t>case</w:t>
            </w:r>
            <w:proofErr w:type="gramEnd"/>
            <w:r>
              <w:rPr>
                <w:rFonts w:ascii="Tahoma" w:eastAsia="MS Mincho" w:hAnsi="Tahoma" w:cs="Tahoma"/>
              </w:rPr>
              <w:t>, zapojení na základní desku,</w:t>
            </w:r>
          </w:p>
          <w:p w:rsidR="00BE0A4F" w:rsidRPr="00147A2C" w:rsidRDefault="00BE0A4F" w:rsidP="004E1D85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0" w:line="360" w:lineRule="auto"/>
              <w:ind w:left="720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Slot XD, Slot M2, Slot </w:t>
            </w:r>
            <w:proofErr w:type="spellStart"/>
            <w:r>
              <w:rPr>
                <w:rFonts w:ascii="Tahoma" w:eastAsia="MS Mincho" w:hAnsi="Tahoma" w:cs="Tahoma"/>
              </w:rPr>
              <w:t>microSD</w:t>
            </w:r>
            <w:proofErr w:type="spellEnd"/>
            <w:r>
              <w:rPr>
                <w:rFonts w:ascii="Tahoma" w:eastAsia="MS Mincho" w:hAnsi="Tahoma" w:cs="Tahoma"/>
              </w:rPr>
              <w:t>, Slot CF/MD, Slot MS: Slot SD/MMC</w:t>
            </w:r>
          </w:p>
        </w:tc>
      </w:tr>
      <w:tr w:rsidR="005423F0" w:rsidRPr="005246DD" w:rsidTr="005423F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F0" w:rsidRPr="00410949" w:rsidRDefault="005423F0" w:rsidP="00E41D4B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Příslušenství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F0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LCD: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Velikost úhlopříčky: 22“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Rozlišení: 1680x1050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Formát: 16:9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Rozhraní: DVI, VGA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Kontrast: 1000:1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Odezva:5 </w:t>
            </w:r>
            <w:proofErr w:type="spellStart"/>
            <w:r>
              <w:rPr>
                <w:rFonts w:ascii="Tahoma" w:eastAsia="MS Mincho" w:hAnsi="Tahoma" w:cs="Tahoma"/>
              </w:rPr>
              <w:t>ms</w:t>
            </w:r>
            <w:proofErr w:type="spellEnd"/>
          </w:p>
          <w:p w:rsidR="004E1D85" w:rsidRPr="000F4FF5" w:rsidRDefault="004E1D85" w:rsidP="004E1D85">
            <w:pPr>
              <w:pStyle w:val="Textkomente1"/>
              <w:keepNext/>
              <w:keepLines/>
              <w:numPr>
                <w:ilvl w:val="1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Audio: vstup 3,5mm </w:t>
            </w:r>
            <w:proofErr w:type="spellStart"/>
            <w:r>
              <w:rPr>
                <w:rFonts w:ascii="Tahoma" w:eastAsia="MS Mincho" w:hAnsi="Tahoma" w:cs="Tahoma"/>
              </w:rPr>
              <w:t>jack</w:t>
            </w:r>
            <w:proofErr w:type="spellEnd"/>
            <w:r>
              <w:rPr>
                <w:rFonts w:ascii="Tahoma" w:eastAsia="MS Mincho" w:hAnsi="Tahoma" w:cs="Tahoma"/>
              </w:rPr>
              <w:t>, výkon repro: 2 x 2W</w:t>
            </w:r>
          </w:p>
        </w:tc>
      </w:tr>
      <w:tr w:rsidR="005423F0" w:rsidRPr="005246DD" w:rsidTr="005423F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F0" w:rsidRPr="00410949" w:rsidRDefault="005423F0" w:rsidP="00E41D4B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F0" w:rsidRDefault="005423F0" w:rsidP="00E41D4B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5423F0" w:rsidRPr="00E10F12" w:rsidRDefault="005423F0" w:rsidP="00BE0A4F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147A2C">
              <w:rPr>
                <w:rFonts w:ascii="Tahoma" w:eastAsia="MS Mincho" w:hAnsi="Tahoma" w:cs="Tahoma"/>
              </w:rPr>
              <w:t xml:space="preserve">Záruka min. </w:t>
            </w:r>
            <w:r w:rsidR="00BE0A4F">
              <w:rPr>
                <w:rFonts w:ascii="Tahoma" w:eastAsia="MS Mincho" w:hAnsi="Tahoma" w:cs="Tahoma"/>
              </w:rPr>
              <w:t>2</w:t>
            </w:r>
            <w:r w:rsidRPr="00147A2C">
              <w:rPr>
                <w:rFonts w:ascii="Tahoma" w:eastAsia="MS Mincho" w:hAnsi="Tahoma" w:cs="Tahoma"/>
              </w:rPr>
              <w:t xml:space="preserve"> roky </w:t>
            </w:r>
            <w:r w:rsidR="00BE0A4F">
              <w:rPr>
                <w:rFonts w:ascii="Tahoma" w:eastAsia="MS Mincho" w:hAnsi="Tahoma" w:cs="Tahoma"/>
              </w:rPr>
              <w:t>v</w:t>
            </w:r>
            <w:r w:rsidR="004E1D85">
              <w:rPr>
                <w:rFonts w:ascii="Tahoma" w:eastAsia="MS Mincho" w:hAnsi="Tahoma" w:cs="Tahoma"/>
              </w:rPr>
              <w:t> </w:t>
            </w:r>
            <w:r w:rsidR="00BE0A4F">
              <w:rPr>
                <w:rFonts w:ascii="Tahoma" w:eastAsia="MS Mincho" w:hAnsi="Tahoma" w:cs="Tahoma"/>
              </w:rPr>
              <w:t>servisu</w:t>
            </w:r>
          </w:p>
        </w:tc>
      </w:tr>
    </w:tbl>
    <w:p w:rsidR="00276D1E" w:rsidRDefault="00276D1E" w:rsidP="00696A48"/>
    <w:p w:rsidR="004E1D85" w:rsidRDefault="004E1D85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5A103A" w:rsidRPr="006B39FD" w:rsidTr="004E1D85">
        <w:trPr>
          <w:trHeight w:val="855"/>
          <w:jc w:val="center"/>
        </w:trPr>
        <w:tc>
          <w:tcPr>
            <w:tcW w:w="1690" w:type="dxa"/>
          </w:tcPr>
          <w:p w:rsidR="004E1D85" w:rsidRDefault="008B2E2E" w:rsidP="00BE0A4F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lastRenderedPageBreak/>
              <w:t>Stolní</w:t>
            </w:r>
            <w:r w:rsidR="00147A2C" w:rsidRPr="00147A2C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počítač </w:t>
            </w:r>
            <w:r w:rsidR="004E1D85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– PC sestava</w:t>
            </w:r>
          </w:p>
          <w:p w:rsidR="005A103A" w:rsidRPr="006B39FD" w:rsidRDefault="00E005F0" w:rsidP="00BE0A4F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936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045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903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966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224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224" w:type="dxa"/>
          </w:tcPr>
          <w:p w:rsidR="005A103A" w:rsidRPr="006B39FD" w:rsidRDefault="005A103A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224" w:type="dxa"/>
          </w:tcPr>
          <w:p w:rsidR="005A103A" w:rsidRPr="006B39FD" w:rsidRDefault="00D16D42" w:rsidP="006B39FD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="005A103A"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5A103A" w:rsidRPr="006B39FD" w:rsidTr="004E1D85">
        <w:trPr>
          <w:trHeight w:val="1110"/>
          <w:jc w:val="center"/>
        </w:trPr>
        <w:tc>
          <w:tcPr>
            <w:tcW w:w="1690" w:type="dxa"/>
          </w:tcPr>
          <w:p w:rsidR="005A103A" w:rsidRPr="006B39FD" w:rsidRDefault="005A103A" w:rsidP="00E005F0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</w:tcPr>
          <w:p w:rsidR="005A103A" w:rsidRPr="006B39FD" w:rsidRDefault="00A80063" w:rsidP="00BE0A4F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</w:t>
            </w:r>
            <w:r w:rsidR="00BE0A4F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1045" w:type="dxa"/>
          </w:tcPr>
          <w:p w:rsidR="005A103A" w:rsidRPr="006B39FD" w:rsidRDefault="005A103A" w:rsidP="005A103A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903" w:type="dxa"/>
          </w:tcPr>
          <w:p w:rsidR="005A103A" w:rsidRPr="006B39FD" w:rsidRDefault="005A103A" w:rsidP="005A103A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966" w:type="dxa"/>
          </w:tcPr>
          <w:p w:rsidR="005A103A" w:rsidRPr="006B39FD" w:rsidRDefault="005A103A" w:rsidP="005A103A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224" w:type="dxa"/>
          </w:tcPr>
          <w:p w:rsidR="005A103A" w:rsidRPr="006B39FD" w:rsidRDefault="005A103A" w:rsidP="005A103A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224" w:type="dxa"/>
          </w:tcPr>
          <w:p w:rsidR="005A103A" w:rsidRPr="006B39FD" w:rsidRDefault="005A103A" w:rsidP="005A103A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224" w:type="dxa"/>
          </w:tcPr>
          <w:p w:rsidR="005A103A" w:rsidRPr="006B39FD" w:rsidRDefault="005A103A" w:rsidP="005A103A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AA2481" w:rsidRPr="006B39FD" w:rsidRDefault="00AA2481" w:rsidP="00696A48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A2481" w:rsidRPr="006B39FD" w:rsidTr="004E1D85">
        <w:trPr>
          <w:trHeight w:val="9817"/>
          <w:jc w:val="center"/>
        </w:trPr>
        <w:tc>
          <w:tcPr>
            <w:tcW w:w="10800" w:type="dxa"/>
          </w:tcPr>
          <w:p w:rsidR="00AA2481" w:rsidRDefault="00A80063" w:rsidP="00696A48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  <w:p w:rsidR="00EC69D5" w:rsidRPr="006B39FD" w:rsidRDefault="00EC69D5" w:rsidP="00696A48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8B2E2E" w:rsidRPr="006B39FD" w:rsidRDefault="008B2E2E" w:rsidP="008B2E2E">
      <w:pPr>
        <w:rPr>
          <w:rFonts w:ascii="Tahoma" w:eastAsia="MS Mincho" w:hAnsi="Tahoma" w:cs="Tahoma"/>
          <w:sz w:val="20"/>
          <w:szCs w:val="20"/>
          <w:lang w:eastAsia="ar-SA"/>
        </w:rPr>
      </w:pPr>
    </w:p>
    <w:p w:rsidR="000F4FF5" w:rsidRPr="00147A2C" w:rsidRDefault="006E2A00" w:rsidP="000F4FF5">
      <w:pPr>
        <w:pStyle w:val="Nadpis1"/>
        <w:keepLines/>
      </w:pPr>
      <w:r>
        <w:lastRenderedPageBreak/>
        <w:t>Plátno</w:t>
      </w:r>
      <w:r w:rsidR="004E1D85">
        <w:t xml:space="preserve"> A</w:t>
      </w:r>
      <w:r w:rsidR="004E6AE4">
        <w:t xml:space="preserve"> (1 </w:t>
      </w:r>
      <w:proofErr w:type="gramStart"/>
      <w:r w:rsidR="004E6AE4">
        <w:t>ks, 1.fáze</w:t>
      </w:r>
      <w:proofErr w:type="gramEnd"/>
      <w:r w:rsidR="004E6AE4"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0F4FF5" w:rsidRPr="005246DD" w:rsidTr="009747C7">
        <w:tc>
          <w:tcPr>
            <w:tcW w:w="1526" w:type="dxa"/>
          </w:tcPr>
          <w:p w:rsidR="000F4FF5" w:rsidRDefault="000F4FF5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0F4FF5" w:rsidRPr="004C10A9" w:rsidRDefault="000F4FF5" w:rsidP="009747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1</w:t>
            </w:r>
          </w:p>
        </w:tc>
      </w:tr>
      <w:tr w:rsidR="000F4FF5" w:rsidRPr="005246DD" w:rsidTr="009747C7">
        <w:tc>
          <w:tcPr>
            <w:tcW w:w="1526" w:type="dxa"/>
          </w:tcPr>
          <w:p w:rsidR="000F4FF5" w:rsidRPr="00410949" w:rsidRDefault="000F4FF5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6E2A00" w:rsidRPr="006E2A00" w:rsidRDefault="006E2A00" w:rsidP="00FC0A00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Rozměr: </w:t>
            </w:r>
            <w:r w:rsidRPr="006E2A00">
              <w:rPr>
                <w:rFonts w:ascii="Tahoma" w:eastAsia="MS Mincho" w:hAnsi="Tahoma" w:cs="Tahoma"/>
              </w:rPr>
              <w:t>v</w:t>
            </w:r>
            <w:r w:rsidR="008666D7">
              <w:rPr>
                <w:rFonts w:ascii="Tahoma" w:eastAsia="MS Mincho" w:hAnsi="Tahoma" w:cs="Tahoma"/>
              </w:rPr>
              <w:t>200</w:t>
            </w:r>
            <w:r w:rsidRPr="006E2A00">
              <w:rPr>
                <w:rFonts w:ascii="Tahoma" w:eastAsia="MS Mincho" w:hAnsi="Tahoma" w:cs="Tahoma"/>
              </w:rPr>
              <w:t>cm x š</w:t>
            </w:r>
            <w:r w:rsidR="008666D7">
              <w:rPr>
                <w:rFonts w:ascii="Tahoma" w:eastAsia="MS Mincho" w:hAnsi="Tahoma" w:cs="Tahoma"/>
              </w:rPr>
              <w:t>200</w:t>
            </w:r>
            <w:r w:rsidRPr="006E2A00">
              <w:rPr>
                <w:rFonts w:ascii="Tahoma" w:eastAsia="MS Mincho" w:hAnsi="Tahoma" w:cs="Tahoma"/>
              </w:rPr>
              <w:t>cm</w:t>
            </w:r>
          </w:p>
          <w:p w:rsidR="006E2A00" w:rsidRPr="008666D7" w:rsidRDefault="006E2A00" w:rsidP="008666D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Č</w:t>
            </w:r>
            <w:r w:rsidRPr="006E2A00">
              <w:rPr>
                <w:rFonts w:ascii="Tahoma" w:eastAsia="MS Mincho" w:hAnsi="Tahoma" w:cs="Tahoma"/>
              </w:rPr>
              <w:t>istitelné</w:t>
            </w:r>
          </w:p>
          <w:p w:rsidR="006E2A00" w:rsidRPr="006E2A00" w:rsidRDefault="008666D7" w:rsidP="00FC0A00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Formát 1:1</w:t>
            </w:r>
          </w:p>
          <w:p w:rsidR="007323E9" w:rsidRDefault="008666D7" w:rsidP="003B06B2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Bílá tkanina</w:t>
            </w:r>
          </w:p>
          <w:p w:rsidR="008666D7" w:rsidRPr="003B06B2" w:rsidRDefault="008666D7" w:rsidP="003B06B2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Okraj: 2cm černý</w:t>
            </w:r>
          </w:p>
        </w:tc>
      </w:tr>
      <w:tr w:rsidR="000F4FF5" w:rsidRPr="005246DD" w:rsidTr="009747C7">
        <w:tc>
          <w:tcPr>
            <w:tcW w:w="1526" w:type="dxa"/>
          </w:tcPr>
          <w:p w:rsidR="000F4FF5" w:rsidRPr="00410949" w:rsidRDefault="000F4FF5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0F4FF5" w:rsidRDefault="000F4FF5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0F4FF5" w:rsidRPr="00E10F12" w:rsidRDefault="00FC0A00" w:rsidP="00FC0A00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6E2A00">
              <w:rPr>
                <w:rFonts w:ascii="Tahoma" w:eastAsia="MS Mincho" w:hAnsi="Tahoma" w:cs="Tahoma"/>
              </w:rPr>
              <w:t>Záruka min 2 roky</w:t>
            </w:r>
            <w:r w:rsidRPr="00147A2C">
              <w:rPr>
                <w:rFonts w:ascii="Tahoma" w:eastAsia="MS Mincho" w:hAnsi="Tahoma" w:cs="Tahoma"/>
              </w:rPr>
              <w:t xml:space="preserve"> </w:t>
            </w:r>
          </w:p>
        </w:tc>
      </w:tr>
    </w:tbl>
    <w:p w:rsidR="000F4FF5" w:rsidRDefault="000F4FF5" w:rsidP="000F4FF5"/>
    <w:p w:rsidR="000F4FF5" w:rsidRDefault="000F4FF5" w:rsidP="000F4FF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0F4FF5" w:rsidRPr="006B39FD" w:rsidTr="009747C7">
        <w:trPr>
          <w:trHeight w:val="855"/>
          <w:jc w:val="center"/>
        </w:trPr>
        <w:tc>
          <w:tcPr>
            <w:tcW w:w="1980" w:type="dxa"/>
          </w:tcPr>
          <w:p w:rsidR="000F4FF5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Plátno</w:t>
            </w:r>
            <w:r w:rsidR="004E1D85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A</w:t>
            </w:r>
          </w:p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0F4FF5" w:rsidRPr="006B39FD" w:rsidRDefault="000F4FF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0F4FF5" w:rsidRPr="006B39FD" w:rsidTr="009747C7">
        <w:trPr>
          <w:trHeight w:val="1110"/>
          <w:jc w:val="center"/>
        </w:trPr>
        <w:tc>
          <w:tcPr>
            <w:tcW w:w="1980" w:type="dxa"/>
          </w:tcPr>
          <w:p w:rsidR="000F4FF5" w:rsidRPr="006B39FD" w:rsidRDefault="000F4FF5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1</w:t>
            </w:r>
          </w:p>
        </w:tc>
        <w:tc>
          <w:tcPr>
            <w:tcW w:w="126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0F4FF5" w:rsidRPr="006B39FD" w:rsidRDefault="000F4FF5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0F4FF5" w:rsidRPr="006B39FD" w:rsidRDefault="000F4FF5" w:rsidP="000F4FF5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0F4FF5" w:rsidRPr="006B39FD" w:rsidTr="00FC0A00">
        <w:trPr>
          <w:trHeight w:val="4279"/>
          <w:jc w:val="center"/>
        </w:trPr>
        <w:tc>
          <w:tcPr>
            <w:tcW w:w="9212" w:type="dxa"/>
          </w:tcPr>
          <w:p w:rsidR="000F4FF5" w:rsidRPr="006B39FD" w:rsidRDefault="000F4FF5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4E1D85" w:rsidRPr="00147A2C" w:rsidRDefault="004E1D85" w:rsidP="004E1D85">
      <w:pPr>
        <w:pStyle w:val="Nadpis1"/>
        <w:keepLines/>
      </w:pPr>
      <w:r>
        <w:lastRenderedPageBreak/>
        <w:t>Plátno B</w:t>
      </w:r>
      <w:r w:rsidR="004E6AE4">
        <w:t xml:space="preserve"> (2 </w:t>
      </w:r>
      <w:proofErr w:type="gramStart"/>
      <w:r w:rsidR="004E6AE4">
        <w:t>ks 1.fáze</w:t>
      </w:r>
      <w:proofErr w:type="gramEnd"/>
      <w:r w:rsidR="004E6AE4">
        <w:t>, 3 ks 2.fáze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4E1D85" w:rsidRPr="005246DD" w:rsidTr="005C2EC6">
        <w:tc>
          <w:tcPr>
            <w:tcW w:w="1526" w:type="dxa"/>
          </w:tcPr>
          <w:p w:rsidR="004E1D85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4E1D85" w:rsidRPr="004C10A9" w:rsidRDefault="004E6AE4" w:rsidP="005C2EC6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5</w:t>
            </w:r>
          </w:p>
        </w:tc>
      </w:tr>
      <w:tr w:rsidR="004E1D85" w:rsidRPr="005246DD" w:rsidTr="005C2EC6">
        <w:tc>
          <w:tcPr>
            <w:tcW w:w="1526" w:type="dxa"/>
          </w:tcPr>
          <w:p w:rsidR="004E1D85" w:rsidRPr="00410949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Projekční plátno na stěnu</w:t>
            </w:r>
          </w:p>
          <w:p w:rsid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</w:t>
            </w:r>
            <w:r w:rsidRPr="004E1D85">
              <w:rPr>
                <w:rFonts w:ascii="Tahoma" w:eastAsia="MS Mincho" w:hAnsi="Tahoma" w:cs="Tahoma"/>
              </w:rPr>
              <w:t>ozměr 150 x 114 cm</w:t>
            </w:r>
          </w:p>
          <w:p w:rsidR="004E1D85" w:rsidRPr="003B06B2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Roletové</w:t>
            </w:r>
          </w:p>
        </w:tc>
      </w:tr>
      <w:tr w:rsidR="004E1D85" w:rsidRPr="005246DD" w:rsidTr="005C2EC6">
        <w:tc>
          <w:tcPr>
            <w:tcW w:w="1526" w:type="dxa"/>
          </w:tcPr>
          <w:p w:rsidR="004E1D85" w:rsidRPr="00410949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4E1D85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4E1D85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Montáž</w:t>
            </w:r>
          </w:p>
          <w:p w:rsidR="004E1D85" w:rsidRPr="00E10F12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6E2A00">
              <w:rPr>
                <w:rFonts w:ascii="Tahoma" w:eastAsia="MS Mincho" w:hAnsi="Tahoma" w:cs="Tahoma"/>
              </w:rPr>
              <w:t>Záruka min 2 roky</w:t>
            </w:r>
            <w:r w:rsidRPr="00147A2C">
              <w:rPr>
                <w:rFonts w:ascii="Tahoma" w:eastAsia="MS Mincho" w:hAnsi="Tahoma" w:cs="Tahoma"/>
              </w:rPr>
              <w:t xml:space="preserve"> </w:t>
            </w:r>
          </w:p>
        </w:tc>
      </w:tr>
    </w:tbl>
    <w:p w:rsidR="004E1D85" w:rsidRDefault="004E1D85" w:rsidP="004E1D85"/>
    <w:p w:rsidR="004E1D85" w:rsidRDefault="004E1D85" w:rsidP="004E1D8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4E1D85" w:rsidRPr="006B39FD" w:rsidTr="005C2EC6">
        <w:trPr>
          <w:trHeight w:val="855"/>
          <w:jc w:val="center"/>
        </w:trPr>
        <w:tc>
          <w:tcPr>
            <w:tcW w:w="19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Plátno B</w:t>
            </w:r>
          </w:p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4E1D85" w:rsidRPr="006B39FD" w:rsidTr="005C2EC6">
        <w:trPr>
          <w:trHeight w:val="1110"/>
          <w:jc w:val="center"/>
        </w:trPr>
        <w:tc>
          <w:tcPr>
            <w:tcW w:w="1980" w:type="dxa"/>
          </w:tcPr>
          <w:p w:rsidR="004E1D85" w:rsidRPr="006B39FD" w:rsidRDefault="004E1D85" w:rsidP="005C2EC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2</w:t>
            </w:r>
          </w:p>
        </w:tc>
        <w:tc>
          <w:tcPr>
            <w:tcW w:w="126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4E1D85" w:rsidRPr="006B39FD" w:rsidRDefault="004E1D85" w:rsidP="004E1D85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E1D85" w:rsidRPr="006B39FD" w:rsidTr="004E6AE4">
        <w:trPr>
          <w:trHeight w:val="5114"/>
          <w:jc w:val="center"/>
        </w:trPr>
        <w:tc>
          <w:tcPr>
            <w:tcW w:w="9212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FC0A00" w:rsidRPr="00147A2C" w:rsidRDefault="007127F0" w:rsidP="00FC0A00">
      <w:pPr>
        <w:pStyle w:val="Nadpis1"/>
        <w:keepLines/>
      </w:pPr>
      <w:r>
        <w:lastRenderedPageBreak/>
        <w:t>Projektor</w:t>
      </w:r>
      <w:r w:rsidR="004E1D85">
        <w:t xml:space="preserve"> A</w:t>
      </w:r>
      <w:r w:rsidR="007C35C6">
        <w:t xml:space="preserve"> (1 </w:t>
      </w:r>
      <w:proofErr w:type="gramStart"/>
      <w:r w:rsidR="007C35C6">
        <w:t>ks, 1.fáze</w:t>
      </w:r>
      <w:proofErr w:type="gramEnd"/>
      <w:r w:rsidR="007C35C6"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FC0A00" w:rsidRPr="005246DD" w:rsidTr="009747C7">
        <w:tc>
          <w:tcPr>
            <w:tcW w:w="1526" w:type="dxa"/>
          </w:tcPr>
          <w:p w:rsidR="00FC0A00" w:rsidRDefault="00FC0A00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FC0A00" w:rsidRPr="004C10A9" w:rsidRDefault="00FC0A00" w:rsidP="009747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1</w:t>
            </w:r>
          </w:p>
        </w:tc>
      </w:tr>
      <w:tr w:rsidR="00FC0A00" w:rsidRPr="005246DD" w:rsidTr="009747C7">
        <w:tc>
          <w:tcPr>
            <w:tcW w:w="1526" w:type="dxa"/>
          </w:tcPr>
          <w:p w:rsidR="00FC0A00" w:rsidRPr="00410949" w:rsidRDefault="00FC0A00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B46F11" w:rsidRDefault="007127F0" w:rsidP="003B06B2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B</w:t>
            </w:r>
            <w:r w:rsidRPr="007127F0">
              <w:rPr>
                <w:rFonts w:ascii="Tahoma" w:eastAsia="MS Mincho" w:hAnsi="Tahoma" w:cs="Tahoma"/>
              </w:rPr>
              <w:t xml:space="preserve">arevný světelný výstup alespoň </w:t>
            </w:r>
            <w:r w:rsidR="00B46F11">
              <w:rPr>
                <w:rFonts w:ascii="Tahoma" w:eastAsia="MS Mincho" w:hAnsi="Tahoma" w:cs="Tahoma"/>
              </w:rPr>
              <w:t xml:space="preserve">4000 ANSI </w:t>
            </w:r>
            <w:proofErr w:type="spellStart"/>
            <w:r w:rsidRPr="007127F0">
              <w:rPr>
                <w:rFonts w:ascii="Tahoma" w:eastAsia="MS Mincho" w:hAnsi="Tahoma" w:cs="Tahoma"/>
              </w:rPr>
              <w:t>L</w:t>
            </w:r>
            <w:r w:rsidR="00B46F11">
              <w:rPr>
                <w:rFonts w:ascii="Tahoma" w:eastAsia="MS Mincho" w:hAnsi="Tahoma" w:cs="Tahoma"/>
              </w:rPr>
              <w:t>umens</w:t>
            </w:r>
            <w:proofErr w:type="spellEnd"/>
          </w:p>
          <w:p w:rsidR="007127F0" w:rsidRPr="003B06B2" w:rsidRDefault="00B46F11" w:rsidP="003B06B2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Kontrast: 4500:1</w:t>
            </w:r>
            <w:r w:rsidR="007323E9" w:rsidRPr="003B06B2">
              <w:rPr>
                <w:rFonts w:ascii="Tahoma" w:eastAsia="MS Mincho" w:hAnsi="Tahoma" w:cs="Tahoma"/>
                <w:color w:val="FF0000"/>
              </w:rPr>
              <w:t xml:space="preserve"> </w:t>
            </w:r>
          </w:p>
          <w:p w:rsidR="007127F0" w:rsidRPr="007127F0" w:rsidRDefault="007127F0" w:rsidP="007127F0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</w:t>
            </w:r>
            <w:r w:rsidRPr="007127F0">
              <w:rPr>
                <w:rFonts w:ascii="Tahoma" w:eastAsia="MS Mincho" w:hAnsi="Tahoma" w:cs="Tahoma"/>
              </w:rPr>
              <w:t xml:space="preserve">rojekční </w:t>
            </w:r>
            <w:r w:rsidR="00B46F11">
              <w:rPr>
                <w:rFonts w:ascii="Tahoma" w:eastAsia="MS Mincho" w:hAnsi="Tahoma" w:cs="Tahoma"/>
              </w:rPr>
              <w:t>technologie:</w:t>
            </w:r>
            <w:r w:rsidRPr="007127F0">
              <w:rPr>
                <w:rFonts w:ascii="Tahoma" w:eastAsia="MS Mincho" w:hAnsi="Tahoma" w:cs="Tahoma"/>
              </w:rPr>
              <w:t xml:space="preserve"> </w:t>
            </w:r>
            <w:r w:rsidR="00B46F11">
              <w:rPr>
                <w:rFonts w:ascii="Tahoma" w:eastAsia="MS Mincho" w:hAnsi="Tahoma" w:cs="Tahoma"/>
              </w:rPr>
              <w:t xml:space="preserve">DLP </w:t>
            </w:r>
          </w:p>
          <w:p w:rsidR="007127F0" w:rsidRPr="007127F0" w:rsidRDefault="007127F0" w:rsidP="007127F0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</w:t>
            </w:r>
            <w:r w:rsidRPr="007127F0">
              <w:rPr>
                <w:rFonts w:ascii="Tahoma" w:eastAsia="MS Mincho" w:hAnsi="Tahoma" w:cs="Tahoma"/>
              </w:rPr>
              <w:t>ozlišení</w:t>
            </w:r>
            <w:r w:rsidR="00B46F11">
              <w:rPr>
                <w:rFonts w:ascii="Tahoma" w:eastAsia="MS Mincho" w:hAnsi="Tahoma" w:cs="Tahoma"/>
              </w:rPr>
              <w:t>: nativní XGA 1024x768</w:t>
            </w:r>
          </w:p>
          <w:p w:rsidR="00FC0A00" w:rsidRPr="00B46F11" w:rsidRDefault="00B46F11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B46F11">
              <w:rPr>
                <w:rFonts w:ascii="Tahoma" w:eastAsia="MS Mincho" w:hAnsi="Tahoma" w:cs="Tahoma"/>
              </w:rPr>
              <w:t xml:space="preserve">Konektory: </w:t>
            </w:r>
            <w:r w:rsidR="007127F0" w:rsidRPr="00B46F11">
              <w:rPr>
                <w:rFonts w:ascii="Tahoma" w:eastAsia="MS Mincho" w:hAnsi="Tahoma" w:cs="Tahoma"/>
              </w:rPr>
              <w:t xml:space="preserve">1 × RCA (žlutý), 1 × S-Video, </w:t>
            </w:r>
            <w:r w:rsidRPr="00B46F11">
              <w:rPr>
                <w:rFonts w:ascii="Tahoma" w:eastAsia="MS Mincho" w:hAnsi="Tahoma" w:cs="Tahoma"/>
              </w:rPr>
              <w:t>2</w:t>
            </w:r>
            <w:r w:rsidR="007127F0" w:rsidRPr="00B46F11">
              <w:rPr>
                <w:rFonts w:ascii="Tahoma" w:eastAsia="MS Mincho" w:hAnsi="Tahoma" w:cs="Tahoma"/>
              </w:rPr>
              <w:t xml:space="preserve"> × komponentní (D-sub </w:t>
            </w:r>
            <w:proofErr w:type="gramStart"/>
            <w:r w:rsidR="007127F0" w:rsidRPr="00B46F11">
              <w:rPr>
                <w:rFonts w:ascii="Tahoma" w:eastAsia="MS Mincho" w:hAnsi="Tahoma" w:cs="Tahoma"/>
              </w:rPr>
              <w:t>15-pin</w:t>
            </w:r>
            <w:proofErr w:type="gramEnd"/>
            <w:r w:rsidR="007127F0" w:rsidRPr="00B46F11">
              <w:rPr>
                <w:rFonts w:ascii="Tahoma" w:eastAsia="MS Mincho" w:hAnsi="Tahoma" w:cs="Tahoma"/>
              </w:rPr>
              <w:t>)</w:t>
            </w:r>
            <w:r w:rsidRPr="00B46F11">
              <w:rPr>
                <w:rFonts w:ascii="Tahoma" w:eastAsia="MS Mincho" w:hAnsi="Tahoma" w:cs="Tahoma"/>
              </w:rPr>
              <w:t xml:space="preserve">, 2x HDMI, 3x audio Jack, </w:t>
            </w:r>
            <w:r>
              <w:rPr>
                <w:rFonts w:ascii="Tahoma" w:eastAsia="MS Mincho" w:hAnsi="Tahoma" w:cs="Tahoma"/>
              </w:rPr>
              <w:t xml:space="preserve">1x </w:t>
            </w:r>
            <w:r w:rsidR="008E6AB3" w:rsidRPr="00B46F11">
              <w:rPr>
                <w:rFonts w:ascii="Tahoma" w:eastAsia="MS Mincho" w:hAnsi="Tahoma" w:cs="Tahoma"/>
              </w:rPr>
              <w:t xml:space="preserve">USB </w:t>
            </w:r>
            <w:r>
              <w:rPr>
                <w:rFonts w:ascii="Tahoma" w:eastAsia="MS Mincho" w:hAnsi="Tahoma" w:cs="Tahoma"/>
              </w:rPr>
              <w:t>(mini-B)</w:t>
            </w:r>
            <w:r w:rsidR="008E6AB3" w:rsidRPr="00B46F11">
              <w:rPr>
                <w:rFonts w:ascii="Tahoma" w:eastAsia="MS Mincho" w:hAnsi="Tahoma" w:cs="Tahoma"/>
              </w:rPr>
              <w:t xml:space="preserve">, </w:t>
            </w:r>
            <w:r>
              <w:rPr>
                <w:rFonts w:ascii="Tahoma" w:eastAsia="MS Mincho" w:hAnsi="Tahoma" w:cs="Tahoma"/>
              </w:rPr>
              <w:t>1x RS232, 1x 12V DC napájení pro plátno, 1x RJ45.</w:t>
            </w:r>
          </w:p>
          <w:p w:rsidR="00B46F11" w:rsidRDefault="00B46F11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Životnost lampy: 2000h</w:t>
            </w:r>
          </w:p>
          <w:p w:rsidR="00B46F11" w:rsidRDefault="00B46F11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Digital zoom: 2x </w:t>
            </w:r>
          </w:p>
          <w:p w:rsidR="00B46F11" w:rsidRPr="008E6AB3" w:rsidRDefault="00B46F11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Audio: 2x 5W</w:t>
            </w:r>
          </w:p>
        </w:tc>
      </w:tr>
      <w:tr w:rsidR="007127F0" w:rsidRPr="005246DD" w:rsidTr="009747C7">
        <w:tc>
          <w:tcPr>
            <w:tcW w:w="1526" w:type="dxa"/>
          </w:tcPr>
          <w:p w:rsidR="007127F0" w:rsidRPr="00410949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Pří</w:t>
            </w:r>
            <w:r w:rsidR="007127F0">
              <w:rPr>
                <w:rFonts w:ascii="Tahoma" w:eastAsia="MS Mincho" w:hAnsi="Tahoma" w:cs="Tahoma"/>
              </w:rPr>
              <w:t>s</w:t>
            </w:r>
            <w:r>
              <w:rPr>
                <w:rFonts w:ascii="Tahoma" w:eastAsia="MS Mincho" w:hAnsi="Tahoma" w:cs="Tahoma"/>
              </w:rPr>
              <w:t>l</w:t>
            </w:r>
            <w:r w:rsidR="007127F0">
              <w:rPr>
                <w:rFonts w:ascii="Tahoma" w:eastAsia="MS Mincho" w:hAnsi="Tahoma" w:cs="Tahoma"/>
              </w:rPr>
              <w:t>ušenství</w:t>
            </w:r>
          </w:p>
        </w:tc>
        <w:tc>
          <w:tcPr>
            <w:tcW w:w="7452" w:type="dxa"/>
          </w:tcPr>
          <w:p w:rsidR="007127F0" w:rsidRDefault="00B46F11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Dálkový ovladač</w:t>
            </w:r>
          </w:p>
          <w:p w:rsidR="007127F0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Brašna</w:t>
            </w:r>
          </w:p>
        </w:tc>
      </w:tr>
      <w:tr w:rsidR="00FC0A00" w:rsidRPr="005246DD" w:rsidTr="009747C7">
        <w:tc>
          <w:tcPr>
            <w:tcW w:w="1526" w:type="dxa"/>
          </w:tcPr>
          <w:p w:rsidR="00FC0A00" w:rsidRPr="00410949" w:rsidRDefault="00FC0A00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7127F0" w:rsidRPr="00B46F11" w:rsidRDefault="00FC0A00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FC0A00" w:rsidRPr="007127F0" w:rsidRDefault="007127F0" w:rsidP="00B46F11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7127F0">
              <w:rPr>
                <w:rFonts w:ascii="Tahoma" w:eastAsia="MS Mincho" w:hAnsi="Tahoma" w:cs="Tahoma"/>
              </w:rPr>
              <w:t xml:space="preserve">Záruka </w:t>
            </w:r>
            <w:r w:rsidR="00B46F11">
              <w:rPr>
                <w:rFonts w:ascii="Tahoma" w:eastAsia="MS Mincho" w:hAnsi="Tahoma" w:cs="Tahoma"/>
              </w:rPr>
              <w:t>2</w:t>
            </w:r>
            <w:r w:rsidRPr="007127F0">
              <w:rPr>
                <w:rFonts w:ascii="Tahoma" w:eastAsia="MS Mincho" w:hAnsi="Tahoma" w:cs="Tahoma"/>
              </w:rPr>
              <w:t xml:space="preserve"> roky</w:t>
            </w:r>
          </w:p>
        </w:tc>
      </w:tr>
    </w:tbl>
    <w:p w:rsidR="00FC0A00" w:rsidRDefault="00FC0A00" w:rsidP="00FC0A0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FC0A00" w:rsidRPr="006B39FD" w:rsidTr="009747C7">
        <w:trPr>
          <w:trHeight w:val="855"/>
          <w:jc w:val="center"/>
        </w:trPr>
        <w:tc>
          <w:tcPr>
            <w:tcW w:w="1980" w:type="dxa"/>
          </w:tcPr>
          <w:p w:rsidR="00FC0A00" w:rsidRPr="006B39FD" w:rsidRDefault="007127F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Projektor</w:t>
            </w:r>
            <w:r w:rsidR="004E1D85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A</w:t>
            </w:r>
          </w:p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FC0A00" w:rsidRPr="006B39FD" w:rsidRDefault="00FC0A00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FC0A00" w:rsidRPr="006B39FD" w:rsidTr="009747C7">
        <w:trPr>
          <w:trHeight w:val="1110"/>
          <w:jc w:val="center"/>
        </w:trPr>
        <w:tc>
          <w:tcPr>
            <w:tcW w:w="1980" w:type="dxa"/>
          </w:tcPr>
          <w:p w:rsidR="00FC0A00" w:rsidRPr="006B39FD" w:rsidRDefault="00FC0A00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1</w:t>
            </w:r>
          </w:p>
        </w:tc>
        <w:tc>
          <w:tcPr>
            <w:tcW w:w="126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FC0A00" w:rsidRPr="006B39FD" w:rsidRDefault="00FC0A00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FC0A00" w:rsidRPr="006B39FD" w:rsidRDefault="00FC0A00" w:rsidP="00FC0A00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C0A00" w:rsidRPr="006B39FD" w:rsidTr="008E6AB3">
        <w:trPr>
          <w:trHeight w:val="3311"/>
          <w:jc w:val="center"/>
        </w:trPr>
        <w:tc>
          <w:tcPr>
            <w:tcW w:w="9212" w:type="dxa"/>
          </w:tcPr>
          <w:p w:rsidR="00FC0A00" w:rsidRPr="006B39FD" w:rsidRDefault="00FC0A00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4E1D85" w:rsidRPr="00147A2C" w:rsidRDefault="004E1D85" w:rsidP="004E1D85">
      <w:pPr>
        <w:pStyle w:val="Nadpis1"/>
        <w:keepLines/>
      </w:pPr>
      <w:r>
        <w:lastRenderedPageBreak/>
        <w:t>Projektor B</w:t>
      </w:r>
      <w:r w:rsidR="007C35C6">
        <w:t xml:space="preserve"> (2 </w:t>
      </w:r>
      <w:proofErr w:type="gramStart"/>
      <w:r w:rsidR="007C35C6">
        <w:t>ks 1.fáze</w:t>
      </w:r>
      <w:proofErr w:type="gramEnd"/>
      <w:r w:rsidR="007C35C6">
        <w:t xml:space="preserve"> a 3 ks 2.fáze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4E1D85" w:rsidRPr="005246DD" w:rsidTr="005C2EC6">
        <w:tc>
          <w:tcPr>
            <w:tcW w:w="1526" w:type="dxa"/>
          </w:tcPr>
          <w:p w:rsidR="004E1D85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4E1D85" w:rsidRPr="004C10A9" w:rsidRDefault="007C35C6" w:rsidP="005C2EC6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5</w:t>
            </w:r>
          </w:p>
        </w:tc>
      </w:tr>
      <w:tr w:rsidR="004E1D85" w:rsidRPr="005246DD" w:rsidTr="005C2EC6">
        <w:tc>
          <w:tcPr>
            <w:tcW w:w="1526" w:type="dxa"/>
          </w:tcPr>
          <w:p w:rsidR="004E1D85" w:rsidRPr="00410949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</w:t>
            </w:r>
            <w:r w:rsidRPr="004E1D85">
              <w:rPr>
                <w:rFonts w:ascii="Tahoma" w:eastAsia="MS Mincho" w:hAnsi="Tahoma" w:cs="Tahoma"/>
              </w:rPr>
              <w:t>vítivost: 2700 ANSI</w:t>
            </w:r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R</w:t>
            </w:r>
            <w:r w:rsidRPr="004E1D85">
              <w:rPr>
                <w:rFonts w:ascii="Tahoma" w:eastAsia="MS Mincho" w:hAnsi="Tahoma" w:cs="Tahoma"/>
              </w:rPr>
              <w:t>ozlišení XGA (1024 x 768)</w:t>
            </w:r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</w:t>
            </w:r>
            <w:r w:rsidRPr="004E1D85">
              <w:rPr>
                <w:rFonts w:ascii="Tahoma" w:eastAsia="MS Mincho" w:hAnsi="Tahoma" w:cs="Tahoma"/>
              </w:rPr>
              <w:t>ontrastní poměr 2200:1</w:t>
            </w:r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M</w:t>
            </w:r>
            <w:r w:rsidRPr="004E1D85">
              <w:rPr>
                <w:rFonts w:ascii="Tahoma" w:eastAsia="MS Mincho" w:hAnsi="Tahoma" w:cs="Tahoma"/>
              </w:rPr>
              <w:t>echanické přiblížení/oddálení obrazu</w:t>
            </w:r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4E1D85">
              <w:rPr>
                <w:rFonts w:ascii="Tahoma" w:eastAsia="MS Mincho" w:hAnsi="Tahoma" w:cs="Tahoma"/>
              </w:rPr>
              <w:t>2 VGA konektory (možnost p</w:t>
            </w:r>
            <w:r>
              <w:rPr>
                <w:rFonts w:ascii="Tahoma" w:eastAsia="MS Mincho" w:hAnsi="Tahoma" w:cs="Tahoma"/>
              </w:rPr>
              <w:t>řipojit více zařízení současně)</w:t>
            </w:r>
          </w:p>
        </w:tc>
      </w:tr>
      <w:tr w:rsidR="004E1D85" w:rsidRPr="005246DD" w:rsidTr="005C2EC6">
        <w:tc>
          <w:tcPr>
            <w:tcW w:w="1526" w:type="dxa"/>
          </w:tcPr>
          <w:p w:rsidR="004E1D85" w:rsidRPr="00410949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Příslušenství</w:t>
            </w:r>
          </w:p>
        </w:tc>
        <w:tc>
          <w:tcPr>
            <w:tcW w:w="7452" w:type="dxa"/>
          </w:tcPr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4E1D85">
              <w:rPr>
                <w:rFonts w:ascii="Tahoma" w:eastAsia="MS Mincho" w:hAnsi="Tahoma" w:cs="Tahoma"/>
              </w:rPr>
              <w:t xml:space="preserve">RGB </w:t>
            </w:r>
            <w:proofErr w:type="spellStart"/>
            <w:r w:rsidRPr="004E1D85">
              <w:rPr>
                <w:rFonts w:ascii="Tahoma" w:eastAsia="MS Mincho" w:hAnsi="Tahoma" w:cs="Tahoma"/>
              </w:rPr>
              <w:t>splitter</w:t>
            </w:r>
            <w:proofErr w:type="spellEnd"/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Teleskopický držák na strop</w:t>
            </w:r>
          </w:p>
        </w:tc>
      </w:tr>
      <w:tr w:rsidR="004E1D85" w:rsidRPr="005246DD" w:rsidTr="005C2EC6">
        <w:tc>
          <w:tcPr>
            <w:tcW w:w="1526" w:type="dxa"/>
          </w:tcPr>
          <w:p w:rsidR="004E1D85" w:rsidRPr="00410949" w:rsidRDefault="004E1D85" w:rsidP="005C2EC6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4E1D85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4E1D85" w:rsidRPr="004E1D85" w:rsidRDefault="004E1D85" w:rsidP="004E1D85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Montáž</w:t>
            </w:r>
          </w:p>
          <w:p w:rsidR="004E1D85" w:rsidRPr="00B46F11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Zalištování kabeláže</w:t>
            </w:r>
          </w:p>
          <w:p w:rsidR="004E1D85" w:rsidRPr="007127F0" w:rsidRDefault="004E1D85" w:rsidP="005C2E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7127F0">
              <w:rPr>
                <w:rFonts w:ascii="Tahoma" w:eastAsia="MS Mincho" w:hAnsi="Tahoma" w:cs="Tahoma"/>
              </w:rPr>
              <w:t xml:space="preserve">Záruka </w:t>
            </w:r>
            <w:r>
              <w:rPr>
                <w:rFonts w:ascii="Tahoma" w:eastAsia="MS Mincho" w:hAnsi="Tahoma" w:cs="Tahoma"/>
              </w:rPr>
              <w:t>2</w:t>
            </w:r>
            <w:r w:rsidRPr="007127F0">
              <w:rPr>
                <w:rFonts w:ascii="Tahoma" w:eastAsia="MS Mincho" w:hAnsi="Tahoma" w:cs="Tahoma"/>
              </w:rPr>
              <w:t xml:space="preserve"> roky</w:t>
            </w:r>
            <w:r>
              <w:rPr>
                <w:rFonts w:ascii="Tahoma" w:eastAsia="MS Mincho" w:hAnsi="Tahoma" w:cs="Tahoma"/>
              </w:rPr>
              <w:t xml:space="preserve"> </w:t>
            </w:r>
            <w:r w:rsidRPr="004E1D85">
              <w:rPr>
                <w:rFonts w:ascii="Tahoma" w:eastAsia="MS Mincho" w:hAnsi="Tahoma" w:cs="Tahoma"/>
              </w:rPr>
              <w:t>NBD On-</w:t>
            </w:r>
            <w:proofErr w:type="spellStart"/>
            <w:r w:rsidRPr="004E1D85">
              <w:rPr>
                <w:rFonts w:ascii="Tahoma" w:eastAsia="MS Mincho" w:hAnsi="Tahoma" w:cs="Tahoma"/>
              </w:rPr>
              <w:t>Site</w:t>
            </w:r>
            <w:proofErr w:type="spellEnd"/>
            <w:r w:rsidRPr="004E1D85">
              <w:rPr>
                <w:rFonts w:ascii="Tahoma" w:eastAsia="MS Mincho" w:hAnsi="Tahoma" w:cs="Tahoma"/>
              </w:rPr>
              <w:t xml:space="preserve"> (</w:t>
            </w:r>
            <w:proofErr w:type="spellStart"/>
            <w:r w:rsidRPr="004E1D85">
              <w:rPr>
                <w:rFonts w:ascii="Tahoma" w:eastAsia="MS Mincho" w:hAnsi="Tahoma" w:cs="Tahoma"/>
              </w:rPr>
              <w:t>Next</w:t>
            </w:r>
            <w:proofErr w:type="spellEnd"/>
            <w:r w:rsidRPr="004E1D85">
              <w:rPr>
                <w:rFonts w:ascii="Tahoma" w:eastAsia="MS Mincho" w:hAnsi="Tahoma" w:cs="Tahoma"/>
              </w:rPr>
              <w:t xml:space="preserve"> Business </w:t>
            </w:r>
            <w:proofErr w:type="spellStart"/>
            <w:r w:rsidRPr="004E1D85">
              <w:rPr>
                <w:rFonts w:ascii="Tahoma" w:eastAsia="MS Mincho" w:hAnsi="Tahoma" w:cs="Tahoma"/>
              </w:rPr>
              <w:t>Day</w:t>
            </w:r>
            <w:proofErr w:type="spellEnd"/>
            <w:r w:rsidRPr="004E1D85">
              <w:rPr>
                <w:rFonts w:ascii="Tahoma" w:eastAsia="MS Mincho" w:hAnsi="Tahoma" w:cs="Tahoma"/>
              </w:rPr>
              <w:t xml:space="preserve"> - záruka opravy následující pracovní den od nahlášení poruchy v místě klienta</w:t>
            </w:r>
          </w:p>
        </w:tc>
      </w:tr>
    </w:tbl>
    <w:p w:rsidR="004E1D85" w:rsidRDefault="004E1D85" w:rsidP="004E1D8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4E1D85" w:rsidRPr="006B39FD" w:rsidTr="005C2EC6">
        <w:trPr>
          <w:trHeight w:val="855"/>
          <w:jc w:val="center"/>
        </w:trPr>
        <w:tc>
          <w:tcPr>
            <w:tcW w:w="19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Projektor B</w:t>
            </w:r>
          </w:p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4E1D85" w:rsidRPr="006B39FD" w:rsidTr="005C2EC6">
        <w:trPr>
          <w:trHeight w:val="1110"/>
          <w:jc w:val="center"/>
        </w:trPr>
        <w:tc>
          <w:tcPr>
            <w:tcW w:w="1980" w:type="dxa"/>
          </w:tcPr>
          <w:p w:rsidR="004E1D85" w:rsidRPr="006B39FD" w:rsidRDefault="004E1D85" w:rsidP="005C2EC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</w:t>
            </w:r>
            <w:r w:rsidR="007C35C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6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4E1D85" w:rsidRPr="006B39FD" w:rsidRDefault="004E1D85" w:rsidP="004E1D85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E1D85" w:rsidRPr="006B39FD" w:rsidTr="007C35C6">
        <w:trPr>
          <w:trHeight w:val="3965"/>
          <w:jc w:val="center"/>
        </w:trPr>
        <w:tc>
          <w:tcPr>
            <w:tcW w:w="9212" w:type="dxa"/>
          </w:tcPr>
          <w:p w:rsidR="004E1D85" w:rsidRPr="006B39FD" w:rsidRDefault="004E1D85" w:rsidP="005C2EC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8E6AB3" w:rsidRPr="00147A2C" w:rsidRDefault="00B46F11" w:rsidP="008E6AB3">
      <w:pPr>
        <w:pStyle w:val="Nadpis1"/>
        <w:keepLines/>
      </w:pPr>
      <w:r>
        <w:lastRenderedPageBreak/>
        <w:t>Multifunkční tiskárna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8E6AB3" w:rsidRPr="005246DD" w:rsidTr="009747C7">
        <w:tc>
          <w:tcPr>
            <w:tcW w:w="1526" w:type="dxa"/>
          </w:tcPr>
          <w:p w:rsidR="008E6AB3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8E6AB3" w:rsidRPr="004C10A9" w:rsidRDefault="008E6AB3" w:rsidP="009747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1</w:t>
            </w:r>
          </w:p>
        </w:tc>
      </w:tr>
      <w:tr w:rsidR="008E6AB3" w:rsidRPr="005246DD" w:rsidTr="009747C7">
        <w:tc>
          <w:tcPr>
            <w:tcW w:w="1526" w:type="dxa"/>
          </w:tcPr>
          <w:p w:rsidR="008E6AB3" w:rsidRPr="00410949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Tisková technologie: LED</w:t>
            </w:r>
          </w:p>
          <w:p w:rsidR="008E6AB3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Velikost formátu: A4, A3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Měsíční zatížení: max. 60000 stran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Komunikace tisku: PCL 5c, PCL6, </w:t>
            </w:r>
            <w:proofErr w:type="spellStart"/>
            <w:r>
              <w:rPr>
                <w:rFonts w:ascii="Tahoma" w:eastAsia="MS Mincho" w:hAnsi="Tahoma" w:cs="Tahoma"/>
              </w:rPr>
              <w:t>Postscript</w:t>
            </w:r>
            <w:proofErr w:type="spellEnd"/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Konektory: 1x USB 2.0, 1x RJ45, 1x Paralel port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Skenováni: 600x600 dpi, 24 bit hloubka barev, formáty PDF, JPEG,TIFF,XPS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Kopírování: 600x600 dpi, zvětšení 25 až 400%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Paměť vnitřní: 512 MB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HDD: 40 GB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Interní zásobník: 300 listů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Podavač originálů: 50 listů</w:t>
            </w:r>
          </w:p>
          <w:p w:rsidR="004A3887" w:rsidRDefault="004A3887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Multifunkční podavač: 100 listů</w:t>
            </w:r>
          </w:p>
          <w:p w:rsidR="004A3887" w:rsidRPr="008E6AB3" w:rsidRDefault="004A3887" w:rsidP="004A388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Tonery: Černý, Cyan, Magenta, Žlutý</w:t>
            </w:r>
          </w:p>
        </w:tc>
      </w:tr>
      <w:tr w:rsidR="008E6AB3" w:rsidRPr="005246DD" w:rsidTr="009747C7">
        <w:tc>
          <w:tcPr>
            <w:tcW w:w="1526" w:type="dxa"/>
          </w:tcPr>
          <w:p w:rsidR="008E6AB3" w:rsidRPr="00410949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8E6AB3" w:rsidRDefault="008E6AB3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8E6AB3" w:rsidRDefault="004A3887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Instalace </w:t>
            </w:r>
          </w:p>
          <w:p w:rsidR="008E6AB3" w:rsidRPr="007127F0" w:rsidRDefault="008E6AB3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 w:rsidRPr="008E6AB3">
              <w:rPr>
                <w:rFonts w:ascii="Tahoma" w:eastAsia="MS Mincho" w:hAnsi="Tahoma" w:cs="Tahoma"/>
              </w:rPr>
              <w:t>Záruka min 2 roky</w:t>
            </w:r>
          </w:p>
        </w:tc>
      </w:tr>
    </w:tbl>
    <w:p w:rsidR="008E6AB3" w:rsidRDefault="008E6AB3" w:rsidP="008E6AB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6"/>
        <w:gridCol w:w="932"/>
        <w:gridCol w:w="1039"/>
        <w:gridCol w:w="898"/>
        <w:gridCol w:w="963"/>
        <w:gridCol w:w="1218"/>
        <w:gridCol w:w="1218"/>
        <w:gridCol w:w="1218"/>
      </w:tblGrid>
      <w:tr w:rsidR="008E6AB3" w:rsidRPr="006B39FD" w:rsidTr="009747C7">
        <w:trPr>
          <w:trHeight w:val="855"/>
          <w:jc w:val="center"/>
        </w:trPr>
        <w:tc>
          <w:tcPr>
            <w:tcW w:w="1980" w:type="dxa"/>
          </w:tcPr>
          <w:p w:rsidR="008E6AB3" w:rsidRPr="006B39FD" w:rsidRDefault="00F91A7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Multifunkční tiskárna</w:t>
            </w:r>
          </w:p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8E6AB3" w:rsidRPr="006B39FD" w:rsidTr="009747C7">
        <w:trPr>
          <w:trHeight w:val="1110"/>
          <w:jc w:val="center"/>
        </w:trPr>
        <w:tc>
          <w:tcPr>
            <w:tcW w:w="1980" w:type="dxa"/>
          </w:tcPr>
          <w:p w:rsidR="008E6AB3" w:rsidRPr="006B39FD" w:rsidRDefault="008E6AB3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1</w:t>
            </w:r>
          </w:p>
        </w:tc>
        <w:tc>
          <w:tcPr>
            <w:tcW w:w="126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8E6AB3" w:rsidRPr="006B39FD" w:rsidRDefault="008E6AB3" w:rsidP="008E6AB3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E6AB3" w:rsidRPr="006B39FD" w:rsidTr="00AF24CB">
        <w:trPr>
          <w:trHeight w:val="1690"/>
          <w:jc w:val="center"/>
        </w:trPr>
        <w:tc>
          <w:tcPr>
            <w:tcW w:w="9212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8E6AB3" w:rsidRPr="00147A2C" w:rsidRDefault="00B46F11" w:rsidP="004A3887">
      <w:pPr>
        <w:pStyle w:val="Nadpis1"/>
      </w:pPr>
      <w:r>
        <w:lastRenderedPageBreak/>
        <w:t>Notebook</w:t>
      </w:r>
      <w:r w:rsidR="003B24D2">
        <w:t xml:space="preserve"> A (9 </w:t>
      </w:r>
      <w:proofErr w:type="gramStart"/>
      <w:r w:rsidR="003B24D2">
        <w:t>ks, 1.fáze</w:t>
      </w:r>
      <w:proofErr w:type="gramEnd"/>
      <w:r w:rsidR="003B24D2"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8E6AB3" w:rsidRPr="005246DD" w:rsidTr="009747C7">
        <w:tc>
          <w:tcPr>
            <w:tcW w:w="1526" w:type="dxa"/>
          </w:tcPr>
          <w:p w:rsidR="008E6AB3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8E6AB3" w:rsidRPr="004C10A9" w:rsidRDefault="00B46F11" w:rsidP="009747C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9</w:t>
            </w:r>
          </w:p>
        </w:tc>
      </w:tr>
      <w:tr w:rsidR="008E6AB3" w:rsidRPr="005246DD" w:rsidTr="009747C7">
        <w:tc>
          <w:tcPr>
            <w:tcW w:w="1526" w:type="dxa"/>
          </w:tcPr>
          <w:p w:rsidR="008E6AB3" w:rsidRPr="00410949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79599D" w:rsidRPr="0079599D" w:rsidRDefault="0079599D" w:rsidP="0079599D">
            <w:pPr>
              <w:pStyle w:val="Textkomente1"/>
              <w:keepNext/>
              <w:keepLines/>
              <w:numPr>
                <w:ilvl w:val="1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ind w:left="742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Obrazovka: 15,6“, LED, 16:9, 1366x768 </w:t>
            </w:r>
          </w:p>
          <w:p w:rsidR="0079599D" w:rsidRPr="002C13E9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Procesor CPU: </w:t>
            </w:r>
            <w:r w:rsidRPr="002C13E9">
              <w:rPr>
                <w:rFonts w:ascii="Tahoma" w:eastAsia="MS Mincho" w:hAnsi="Tahoma" w:cs="Tahoma"/>
              </w:rPr>
              <w:t xml:space="preserve">– dle </w:t>
            </w:r>
            <w:proofErr w:type="spellStart"/>
            <w:r w:rsidRPr="002C13E9">
              <w:rPr>
                <w:rFonts w:ascii="Tahoma" w:eastAsia="MS Mincho" w:hAnsi="Tahoma" w:cs="Tahoma"/>
              </w:rPr>
              <w:t>benchmarku</w:t>
            </w:r>
            <w:proofErr w:type="spellEnd"/>
            <w:r>
              <w:rPr>
                <w:rFonts w:ascii="Tahoma" w:eastAsia="MS Mincho" w:hAnsi="Tahoma" w:cs="Tahoma"/>
              </w:rPr>
              <w:t xml:space="preserve"> (www.passmark.com)</w:t>
            </w:r>
            <w:r w:rsidRPr="002C13E9">
              <w:rPr>
                <w:rFonts w:ascii="Tahoma" w:eastAsia="MS Mincho" w:hAnsi="Tahoma" w:cs="Tahoma"/>
              </w:rPr>
              <w:t xml:space="preserve"> min 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3828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 w:rsidR="00AF24CB">
              <w:rPr>
                <w:rFonts w:ascii="Tahoma" w:eastAsia="MS Mincho" w:hAnsi="Tahoma" w:cs="Tahoma"/>
              </w:rPr>
              <w:t>bodů</w:t>
            </w:r>
            <w:r w:rsidRPr="002C13E9">
              <w:rPr>
                <w:rFonts w:ascii="Tahoma" w:eastAsia="MS Mincho" w:hAnsi="Tahoma" w:cs="Tahoma"/>
              </w:rPr>
              <w:t xml:space="preserve"> </w:t>
            </w:r>
            <w:r>
              <w:rPr>
                <w:rFonts w:ascii="Tahoma" w:eastAsia="MS Mincho" w:hAnsi="Tahoma" w:cs="Tahoma"/>
              </w:rPr>
              <w:t xml:space="preserve"> 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79599D">
              <w:rPr>
                <w:rFonts w:ascii="Tahoma" w:eastAsia="MS Mincho" w:hAnsi="Tahoma" w:cs="Tahoma"/>
              </w:rPr>
              <w:t xml:space="preserve">Paměť: min 4GB </w:t>
            </w:r>
          </w:p>
          <w:p w:rsidR="0079599D" w:rsidRP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79599D">
              <w:rPr>
                <w:rFonts w:ascii="Tahoma" w:eastAsia="MS Mincho" w:hAnsi="Tahoma" w:cs="Tahoma"/>
              </w:rPr>
              <w:t xml:space="preserve">Pevný disk: 1x 500GB, 7200 otáček, </w:t>
            </w:r>
            <w:r>
              <w:rPr>
                <w:rFonts w:ascii="Tahoma" w:eastAsia="MS Mincho" w:hAnsi="Tahoma" w:cs="Tahoma"/>
              </w:rPr>
              <w:t>2,5</w:t>
            </w:r>
            <w:r w:rsidRPr="0079599D">
              <w:rPr>
                <w:rFonts w:ascii="Tahoma" w:eastAsia="MS Mincho" w:hAnsi="Tahoma" w:cs="Tahoma"/>
              </w:rPr>
              <w:t>“</w:t>
            </w:r>
            <w:r>
              <w:rPr>
                <w:rFonts w:ascii="Tahoma" w:eastAsia="MS Mincho" w:hAnsi="Tahoma" w:cs="Tahoma"/>
              </w:rPr>
              <w:t xml:space="preserve">, </w:t>
            </w:r>
            <w:proofErr w:type="spellStart"/>
            <w:r>
              <w:rPr>
                <w:rFonts w:ascii="Tahoma" w:eastAsia="MS Mincho" w:hAnsi="Tahoma" w:cs="Tahoma"/>
              </w:rPr>
              <w:t>cache</w:t>
            </w:r>
            <w:proofErr w:type="spellEnd"/>
            <w:r>
              <w:rPr>
                <w:rFonts w:ascii="Tahoma" w:eastAsia="MS Mincho" w:hAnsi="Tahoma" w:cs="Tahoma"/>
              </w:rPr>
              <w:t xml:space="preserve"> 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Grafická karta: sdílená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Mechanika: DVD+-R/+-RW, </w:t>
            </w:r>
          </w:p>
          <w:p w:rsidR="007414A8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Čtečka karet: Slot SD/MMC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Konektory: 1x HDMI, 1x VGA, 1x RJ45, </w:t>
            </w:r>
            <w:r w:rsidR="00F91A75">
              <w:rPr>
                <w:rFonts w:ascii="Tahoma" w:eastAsia="MS Mincho" w:hAnsi="Tahoma" w:cs="Tahoma"/>
              </w:rPr>
              <w:t>1x USB 2.0, 3x USB 3.0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Audio: 2x 1W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proofErr w:type="spellStart"/>
            <w:r>
              <w:rPr>
                <w:rFonts w:ascii="Tahoma" w:eastAsia="MS Mincho" w:hAnsi="Tahoma" w:cs="Tahoma"/>
              </w:rPr>
              <w:t>Bluetooth</w:t>
            </w:r>
            <w:proofErr w:type="spellEnd"/>
            <w:r>
              <w:rPr>
                <w:rFonts w:ascii="Tahoma" w:eastAsia="MS Mincho" w:hAnsi="Tahoma" w:cs="Tahoma"/>
              </w:rPr>
              <w:t>: ano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proofErr w:type="spellStart"/>
            <w:r>
              <w:rPr>
                <w:rFonts w:ascii="Tahoma" w:eastAsia="MS Mincho" w:hAnsi="Tahoma" w:cs="Tahoma"/>
              </w:rPr>
              <w:t>WiFi</w:t>
            </w:r>
            <w:proofErr w:type="spellEnd"/>
            <w:r>
              <w:rPr>
                <w:rFonts w:ascii="Tahoma" w:eastAsia="MS Mincho" w:hAnsi="Tahoma" w:cs="Tahoma"/>
              </w:rPr>
              <w:t>: 802.11b/g/n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Čtečka otisku prstů: ano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Klávesnice: numerická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Webkamera: ano, 720p</w:t>
            </w:r>
          </w:p>
          <w:p w:rsidR="0079599D" w:rsidRDefault="0079599D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Baterie: 6článková, výdrž až 8h</w:t>
            </w:r>
          </w:p>
          <w:p w:rsidR="0079599D" w:rsidRPr="00F91A75" w:rsidRDefault="00F91A75" w:rsidP="0079599D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OS: 64bit s podporou připojení zařízení do domény</w:t>
            </w:r>
          </w:p>
        </w:tc>
      </w:tr>
      <w:tr w:rsidR="008E6AB3" w:rsidRPr="005246DD" w:rsidTr="009747C7">
        <w:tc>
          <w:tcPr>
            <w:tcW w:w="1526" w:type="dxa"/>
          </w:tcPr>
          <w:p w:rsidR="008E6AB3" w:rsidRPr="00410949" w:rsidRDefault="008E6AB3" w:rsidP="009747C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8E6AB3" w:rsidRDefault="008E6AB3" w:rsidP="009747C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8E6AB3" w:rsidRPr="008E6AB3" w:rsidRDefault="008E6AB3" w:rsidP="008E6AB3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Instalace</w:t>
            </w:r>
          </w:p>
        </w:tc>
      </w:tr>
    </w:tbl>
    <w:p w:rsidR="008E6AB3" w:rsidRDefault="008E6AB3" w:rsidP="008E6AB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8E6AB3" w:rsidRPr="006B39FD" w:rsidTr="009747C7">
        <w:trPr>
          <w:trHeight w:val="855"/>
          <w:jc w:val="center"/>
        </w:trPr>
        <w:tc>
          <w:tcPr>
            <w:tcW w:w="1980" w:type="dxa"/>
          </w:tcPr>
          <w:p w:rsidR="008E6AB3" w:rsidRPr="006B39FD" w:rsidRDefault="00F91A75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Notebook</w:t>
            </w:r>
            <w:r w:rsidR="003B24D2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A</w:t>
            </w:r>
          </w:p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8E6AB3" w:rsidRPr="006B39FD" w:rsidTr="009747C7">
        <w:trPr>
          <w:trHeight w:val="1110"/>
          <w:jc w:val="center"/>
        </w:trPr>
        <w:tc>
          <w:tcPr>
            <w:tcW w:w="1980" w:type="dxa"/>
          </w:tcPr>
          <w:p w:rsidR="008E6AB3" w:rsidRPr="006B39FD" w:rsidRDefault="008E6AB3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F91A75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</w:t>
            </w:r>
            <w:r w:rsidR="00F91A75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26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8E6AB3" w:rsidRPr="006B39FD" w:rsidRDefault="008E6AB3" w:rsidP="008E6AB3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E6AB3" w:rsidRPr="006B39FD" w:rsidTr="00AF24CB">
        <w:trPr>
          <w:trHeight w:val="1832"/>
          <w:jc w:val="center"/>
        </w:trPr>
        <w:tc>
          <w:tcPr>
            <w:tcW w:w="9212" w:type="dxa"/>
          </w:tcPr>
          <w:p w:rsidR="008E6AB3" w:rsidRPr="006B39FD" w:rsidRDefault="008E6AB3" w:rsidP="009747C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3B24D2" w:rsidRPr="00147A2C" w:rsidRDefault="003B24D2" w:rsidP="003B24D2">
      <w:pPr>
        <w:pStyle w:val="Nadpis1"/>
      </w:pPr>
      <w:r>
        <w:lastRenderedPageBreak/>
        <w:t xml:space="preserve">Notebook B (20 </w:t>
      </w:r>
      <w:proofErr w:type="gramStart"/>
      <w:r>
        <w:t>ks, 2.fáze</w:t>
      </w:r>
      <w:proofErr w:type="gramEnd"/>
      <w:r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3B24D2" w:rsidRPr="005246DD" w:rsidTr="00FC05E7">
        <w:tc>
          <w:tcPr>
            <w:tcW w:w="1526" w:type="dxa"/>
          </w:tcPr>
          <w:p w:rsidR="003B24D2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3B24D2" w:rsidRPr="004C10A9" w:rsidRDefault="003B24D2" w:rsidP="00FC05E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9</w:t>
            </w:r>
          </w:p>
        </w:tc>
      </w:tr>
      <w:tr w:rsidR="003B24D2" w:rsidRPr="005246DD" w:rsidTr="00FC05E7">
        <w:tc>
          <w:tcPr>
            <w:tcW w:w="1526" w:type="dxa"/>
          </w:tcPr>
          <w:p w:rsidR="003B24D2" w:rsidRPr="00410949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3B24D2" w:rsidRPr="0079599D" w:rsidRDefault="003B24D2" w:rsidP="00FC05E7">
            <w:pPr>
              <w:pStyle w:val="Textkomente1"/>
              <w:keepNext/>
              <w:keepLines/>
              <w:numPr>
                <w:ilvl w:val="1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ind w:left="742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Obrazovka: 11,6“, LED</w:t>
            </w:r>
          </w:p>
          <w:p w:rsidR="003B24D2" w:rsidRPr="002C13E9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 xml:space="preserve">Procesor CPU: </w:t>
            </w:r>
            <w:r w:rsidRPr="002C13E9">
              <w:rPr>
                <w:rFonts w:ascii="Tahoma" w:eastAsia="MS Mincho" w:hAnsi="Tahoma" w:cs="Tahoma"/>
              </w:rPr>
              <w:t xml:space="preserve">– dle </w:t>
            </w:r>
            <w:proofErr w:type="spellStart"/>
            <w:r w:rsidRPr="002C13E9">
              <w:rPr>
                <w:rFonts w:ascii="Tahoma" w:eastAsia="MS Mincho" w:hAnsi="Tahoma" w:cs="Tahoma"/>
              </w:rPr>
              <w:t>benchmarku</w:t>
            </w:r>
            <w:proofErr w:type="spellEnd"/>
            <w:r>
              <w:rPr>
                <w:rFonts w:ascii="Tahoma" w:eastAsia="MS Mincho" w:hAnsi="Tahoma" w:cs="Tahoma"/>
              </w:rPr>
              <w:t xml:space="preserve"> (www.passmark.com)</w:t>
            </w:r>
            <w:r w:rsidRPr="002C13E9">
              <w:rPr>
                <w:rFonts w:ascii="Tahoma" w:eastAsia="MS Mincho" w:hAnsi="Tahoma" w:cs="Tahoma"/>
              </w:rPr>
              <w:t xml:space="preserve"> min </w:t>
            </w:r>
            <w:r>
              <w:rPr>
                <w:rFonts w:ascii="Tahoma" w:hAnsi="Tahoma" w:cs="Tahoma"/>
                <w:color w:val="000000"/>
                <w:shd w:val="clear" w:color="auto" w:fill="FFFFFF"/>
              </w:rPr>
              <w:t>1475</w:t>
            </w:r>
            <w:r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 xml:space="preserve"> </w:t>
            </w:r>
            <w:r>
              <w:rPr>
                <w:rFonts w:ascii="Tahoma" w:eastAsia="MS Mincho" w:hAnsi="Tahoma" w:cs="Tahoma"/>
              </w:rPr>
              <w:t>bodů</w:t>
            </w:r>
            <w:r w:rsidRPr="002C13E9">
              <w:rPr>
                <w:rFonts w:ascii="Tahoma" w:eastAsia="MS Mincho" w:hAnsi="Tahoma" w:cs="Tahoma"/>
              </w:rPr>
              <w:t xml:space="preserve"> </w:t>
            </w:r>
            <w:r>
              <w:rPr>
                <w:rFonts w:ascii="Tahoma" w:eastAsia="MS Mincho" w:hAnsi="Tahoma" w:cs="Tahoma"/>
              </w:rPr>
              <w:t xml:space="preserve"> </w:t>
            </w:r>
          </w:p>
          <w:p w:rsidR="003B24D2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79599D">
              <w:rPr>
                <w:rFonts w:ascii="Tahoma" w:eastAsia="MS Mincho" w:hAnsi="Tahoma" w:cs="Tahoma"/>
              </w:rPr>
              <w:t>Paměť: min 4</w:t>
            </w:r>
            <w:r>
              <w:rPr>
                <w:rFonts w:ascii="Tahoma" w:eastAsia="MS Mincho" w:hAnsi="Tahoma" w:cs="Tahoma"/>
              </w:rPr>
              <w:t xml:space="preserve"> </w:t>
            </w:r>
            <w:r w:rsidRPr="0079599D">
              <w:rPr>
                <w:rFonts w:ascii="Tahoma" w:eastAsia="MS Mincho" w:hAnsi="Tahoma" w:cs="Tahoma"/>
              </w:rPr>
              <w:t xml:space="preserve">GB </w:t>
            </w:r>
          </w:p>
          <w:p w:rsidR="003B24D2" w:rsidRPr="0079599D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Pevný disk: min 320 GB</w:t>
            </w:r>
          </w:p>
          <w:p w:rsidR="003B24D2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proofErr w:type="spellStart"/>
            <w:r>
              <w:rPr>
                <w:rFonts w:ascii="Tahoma" w:eastAsia="MS Mincho" w:hAnsi="Tahoma" w:cs="Tahoma"/>
              </w:rPr>
              <w:t>Bluetooth</w:t>
            </w:r>
            <w:proofErr w:type="spellEnd"/>
          </w:p>
          <w:p w:rsidR="003B24D2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proofErr w:type="spellStart"/>
            <w:r>
              <w:rPr>
                <w:rFonts w:ascii="Tahoma" w:eastAsia="MS Mincho" w:hAnsi="Tahoma" w:cs="Tahoma"/>
              </w:rPr>
              <w:t>WiFi</w:t>
            </w:r>
            <w:proofErr w:type="spellEnd"/>
          </w:p>
          <w:p w:rsidR="003B24D2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Webkamera</w:t>
            </w:r>
          </w:p>
          <w:p w:rsidR="003B24D2" w:rsidRPr="00F91A75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OS: 64bit s podporou připojení zařízení do domény</w:t>
            </w:r>
          </w:p>
        </w:tc>
      </w:tr>
      <w:tr w:rsidR="003B24D2" w:rsidRPr="005246DD" w:rsidTr="00FC05E7">
        <w:tc>
          <w:tcPr>
            <w:tcW w:w="1526" w:type="dxa"/>
          </w:tcPr>
          <w:p w:rsidR="003B24D2" w:rsidRPr="00410949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3B24D2" w:rsidRPr="007C35C6" w:rsidRDefault="003B24D2" w:rsidP="007C35C6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</w:tc>
      </w:tr>
    </w:tbl>
    <w:p w:rsidR="003B24D2" w:rsidRDefault="003B24D2" w:rsidP="003B24D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3B24D2" w:rsidRPr="006B39FD" w:rsidTr="00FC05E7">
        <w:trPr>
          <w:trHeight w:val="855"/>
          <w:jc w:val="center"/>
        </w:trPr>
        <w:tc>
          <w:tcPr>
            <w:tcW w:w="19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Notebook B</w:t>
            </w:r>
          </w:p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3B24D2" w:rsidRPr="006B39FD" w:rsidTr="00FC05E7">
        <w:trPr>
          <w:trHeight w:val="1110"/>
          <w:jc w:val="center"/>
        </w:trPr>
        <w:tc>
          <w:tcPr>
            <w:tcW w:w="1980" w:type="dxa"/>
          </w:tcPr>
          <w:p w:rsidR="003B24D2" w:rsidRPr="006B39FD" w:rsidRDefault="003B24D2" w:rsidP="00FC05E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20</w:t>
            </w:r>
          </w:p>
        </w:tc>
        <w:tc>
          <w:tcPr>
            <w:tcW w:w="126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3B24D2" w:rsidRPr="006B39FD" w:rsidRDefault="003B24D2" w:rsidP="003B24D2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B24D2" w:rsidRPr="006B39FD" w:rsidTr="00FC05E7">
        <w:trPr>
          <w:trHeight w:val="1832"/>
          <w:jc w:val="center"/>
        </w:trPr>
        <w:tc>
          <w:tcPr>
            <w:tcW w:w="9212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3B24D2" w:rsidRDefault="003B24D2" w:rsidP="0021574D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  <w:b/>
        </w:rPr>
      </w:pPr>
    </w:p>
    <w:p w:rsidR="003B24D2" w:rsidRDefault="003B24D2">
      <w:pPr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</w:rPr>
        <w:br w:type="page"/>
      </w:r>
    </w:p>
    <w:p w:rsidR="003B24D2" w:rsidRPr="00147A2C" w:rsidRDefault="003B24D2" w:rsidP="003B24D2">
      <w:pPr>
        <w:pStyle w:val="Nadpis1"/>
      </w:pPr>
      <w:r>
        <w:lastRenderedPageBreak/>
        <w:t xml:space="preserve">Kancelářský programový balík (33 </w:t>
      </w:r>
      <w:proofErr w:type="gramStart"/>
      <w:r>
        <w:t>ks, 1.fáze</w:t>
      </w:r>
      <w:proofErr w:type="gramEnd"/>
      <w:r>
        <w:t xml:space="preserve"> dodávky)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3B24D2" w:rsidRPr="005246DD" w:rsidTr="00FC05E7">
        <w:tc>
          <w:tcPr>
            <w:tcW w:w="1526" w:type="dxa"/>
          </w:tcPr>
          <w:p w:rsidR="003B24D2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Počet kusů</w:t>
            </w:r>
          </w:p>
        </w:tc>
        <w:tc>
          <w:tcPr>
            <w:tcW w:w="7452" w:type="dxa"/>
          </w:tcPr>
          <w:p w:rsidR="003B24D2" w:rsidRPr="004C10A9" w:rsidRDefault="003B24D2" w:rsidP="00FC05E7">
            <w:pPr>
              <w:pStyle w:val="Textkomente1"/>
              <w:keepNext/>
              <w:keepLines/>
              <w:numPr>
                <w:ilvl w:val="0"/>
                <w:numId w:val="16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33</w:t>
            </w:r>
          </w:p>
        </w:tc>
      </w:tr>
      <w:tr w:rsidR="003B24D2" w:rsidRPr="005246DD" w:rsidTr="00FC05E7">
        <w:tc>
          <w:tcPr>
            <w:tcW w:w="1526" w:type="dxa"/>
          </w:tcPr>
          <w:p w:rsidR="003B24D2" w:rsidRPr="00410949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Specifikace</w:t>
            </w:r>
          </w:p>
        </w:tc>
        <w:tc>
          <w:tcPr>
            <w:tcW w:w="7452" w:type="dxa"/>
          </w:tcPr>
          <w:p w:rsidR="003B24D2" w:rsidRDefault="003B24D2" w:rsidP="003B24D2">
            <w:pPr>
              <w:pStyle w:val="Textkomente1"/>
              <w:keepNext/>
              <w:keepLines/>
              <w:numPr>
                <w:ilvl w:val="1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3B24D2">
              <w:rPr>
                <w:rFonts w:ascii="Tahoma" w:eastAsia="MS Mincho" w:hAnsi="Tahoma" w:cs="Tahoma"/>
              </w:rPr>
              <w:t>Kancelářský balík, který je plně kompatibi</w:t>
            </w:r>
            <w:r>
              <w:rPr>
                <w:rFonts w:ascii="Tahoma" w:eastAsia="MS Mincho" w:hAnsi="Tahoma" w:cs="Tahoma"/>
              </w:rPr>
              <w:t>lní s OS a je vhodný pro výuku</w:t>
            </w:r>
          </w:p>
          <w:p w:rsidR="003B24D2" w:rsidRPr="003B24D2" w:rsidRDefault="003B24D2" w:rsidP="003B24D2">
            <w:pPr>
              <w:pStyle w:val="Textkomente1"/>
              <w:keepNext/>
              <w:keepLines/>
              <w:numPr>
                <w:ilvl w:val="1"/>
                <w:numId w:val="15"/>
              </w:numPr>
              <w:tabs>
                <w:tab w:val="left" w:pos="1134"/>
              </w:tabs>
              <w:autoSpaceDE w:val="0"/>
              <w:spacing w:after="0" w:line="360" w:lineRule="auto"/>
              <w:jc w:val="both"/>
              <w:rPr>
                <w:rFonts w:ascii="Tahoma" w:eastAsia="MS Mincho" w:hAnsi="Tahoma" w:cs="Tahoma"/>
              </w:rPr>
            </w:pPr>
            <w:r w:rsidRPr="003B24D2">
              <w:rPr>
                <w:rFonts w:ascii="Tahoma" w:eastAsia="MS Mincho" w:hAnsi="Tahoma" w:cs="Tahoma"/>
              </w:rPr>
              <w:t>Balík obsahuje textový, tabulkový a prezentační editor.</w:t>
            </w:r>
          </w:p>
        </w:tc>
      </w:tr>
      <w:tr w:rsidR="003B24D2" w:rsidRPr="005246DD" w:rsidTr="00FC05E7">
        <w:tc>
          <w:tcPr>
            <w:tcW w:w="1526" w:type="dxa"/>
          </w:tcPr>
          <w:p w:rsidR="003B24D2" w:rsidRPr="00410949" w:rsidRDefault="003B24D2" w:rsidP="00FC05E7">
            <w:pPr>
              <w:pStyle w:val="Textkomente1"/>
              <w:keepNext/>
              <w:keepLines/>
              <w:tabs>
                <w:tab w:val="left" w:pos="1134"/>
              </w:tabs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</w:rPr>
            </w:pPr>
            <w:r w:rsidRPr="00410949">
              <w:rPr>
                <w:rFonts w:ascii="Tahoma" w:eastAsia="MS Mincho" w:hAnsi="Tahoma" w:cs="Tahoma"/>
              </w:rPr>
              <w:t>Související služby</w:t>
            </w:r>
          </w:p>
        </w:tc>
        <w:tc>
          <w:tcPr>
            <w:tcW w:w="7452" w:type="dxa"/>
          </w:tcPr>
          <w:p w:rsidR="003B24D2" w:rsidRDefault="003B24D2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Doprava</w:t>
            </w:r>
          </w:p>
          <w:p w:rsidR="003B24D2" w:rsidRPr="008E6AB3" w:rsidRDefault="007C35C6" w:rsidP="00FC05E7">
            <w:pPr>
              <w:pStyle w:val="Textkomente1"/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Bez instalace, zadavatel požaduje jen CD + licenční klíč</w:t>
            </w:r>
          </w:p>
        </w:tc>
      </w:tr>
    </w:tbl>
    <w:p w:rsidR="003B24D2" w:rsidRDefault="003B24D2" w:rsidP="003B24D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5"/>
        <w:gridCol w:w="932"/>
        <w:gridCol w:w="1040"/>
        <w:gridCol w:w="898"/>
        <w:gridCol w:w="963"/>
        <w:gridCol w:w="1218"/>
        <w:gridCol w:w="1218"/>
        <w:gridCol w:w="1218"/>
      </w:tblGrid>
      <w:tr w:rsidR="003B24D2" w:rsidRPr="006B39FD" w:rsidTr="00FC05E7">
        <w:trPr>
          <w:trHeight w:val="855"/>
          <w:jc w:val="center"/>
        </w:trPr>
        <w:tc>
          <w:tcPr>
            <w:tcW w:w="19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3B24D2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Kancelářský programový balík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</w:t>
            </w:r>
            <w:r w:rsidRPr="006B39FD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</w:t>
            </w:r>
          </w:p>
        </w:tc>
      </w:tr>
      <w:tr w:rsidR="003B24D2" w:rsidRPr="006B39FD" w:rsidTr="00FC05E7">
        <w:trPr>
          <w:trHeight w:val="1110"/>
          <w:jc w:val="center"/>
        </w:trPr>
        <w:tc>
          <w:tcPr>
            <w:tcW w:w="1980" w:type="dxa"/>
          </w:tcPr>
          <w:p w:rsidR="003B24D2" w:rsidRPr="006B39FD" w:rsidRDefault="003B24D2" w:rsidP="00FC05E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33</w:t>
            </w:r>
          </w:p>
        </w:tc>
        <w:tc>
          <w:tcPr>
            <w:tcW w:w="126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3B24D2" w:rsidRPr="006B39FD" w:rsidRDefault="003B24D2" w:rsidP="003B24D2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B24D2" w:rsidRPr="006B39FD" w:rsidTr="003B24D2">
        <w:trPr>
          <w:trHeight w:val="5273"/>
          <w:jc w:val="center"/>
        </w:trPr>
        <w:tc>
          <w:tcPr>
            <w:tcW w:w="9212" w:type="dxa"/>
          </w:tcPr>
          <w:p w:rsidR="003B24D2" w:rsidRPr="006B39FD" w:rsidRDefault="003B24D2" w:rsidP="00FC05E7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3B24D2" w:rsidRDefault="003B24D2" w:rsidP="0021574D">
      <w:pPr>
        <w:pStyle w:val="Textkomente1"/>
        <w:keepNext/>
        <w:keepLines/>
        <w:tabs>
          <w:tab w:val="left" w:pos="1134"/>
        </w:tabs>
        <w:autoSpaceDE w:val="0"/>
        <w:spacing w:after="120" w:line="360" w:lineRule="auto"/>
        <w:jc w:val="both"/>
        <w:rPr>
          <w:rFonts w:ascii="Tahoma" w:hAnsi="Tahoma" w:cs="Tahoma"/>
          <w:b/>
        </w:rPr>
      </w:pPr>
    </w:p>
    <w:p w:rsidR="003B24D2" w:rsidRDefault="003B24D2">
      <w:pPr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</w:rPr>
        <w:br w:type="page"/>
      </w:r>
    </w:p>
    <w:p w:rsidR="00A13766" w:rsidRPr="00A13766" w:rsidRDefault="00A13766" w:rsidP="00A13766">
      <w:pPr>
        <w:keepNext/>
        <w:numPr>
          <w:ilvl w:val="0"/>
          <w:numId w:val="1"/>
        </w:numPr>
        <w:tabs>
          <w:tab w:val="clear" w:pos="432"/>
          <w:tab w:val="num" w:pos="574"/>
        </w:tabs>
        <w:suppressAutoHyphens/>
        <w:spacing w:before="240" w:after="60"/>
        <w:ind w:left="574"/>
        <w:outlineLvl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  <w:proofErr w:type="spellStart"/>
      <w:r w:rsidRPr="00A13766">
        <w:rPr>
          <w:rFonts w:ascii="Arial" w:hAnsi="Arial" w:cs="Arial"/>
          <w:b/>
          <w:bCs/>
          <w:kern w:val="1"/>
          <w:sz w:val="32"/>
          <w:szCs w:val="32"/>
          <w:lang w:eastAsia="ar-SA"/>
        </w:rPr>
        <w:lastRenderedPageBreak/>
        <w:t>WiFi</w:t>
      </w:r>
      <w:proofErr w:type="spellEnd"/>
      <w:r w:rsidRPr="00A13766">
        <w:rPr>
          <w:rFonts w:ascii="Arial" w:hAnsi="Arial" w:cs="Arial"/>
          <w:b/>
          <w:bCs/>
          <w:kern w:val="1"/>
          <w:sz w:val="32"/>
          <w:szCs w:val="32"/>
          <w:lang w:eastAsia="ar-SA"/>
        </w:rPr>
        <w:t xml:space="preserve"> </w:t>
      </w:r>
      <w:r>
        <w:rPr>
          <w:rFonts w:ascii="Arial" w:hAnsi="Arial" w:cs="Arial"/>
          <w:b/>
          <w:bCs/>
          <w:kern w:val="1"/>
          <w:sz w:val="32"/>
          <w:szCs w:val="32"/>
          <w:lang w:eastAsia="ar-SA"/>
        </w:rPr>
        <w:t>p</w:t>
      </w:r>
      <w:r w:rsidRPr="00A13766">
        <w:rPr>
          <w:rFonts w:ascii="Arial" w:hAnsi="Arial" w:cs="Arial"/>
          <w:b/>
          <w:bCs/>
          <w:kern w:val="1"/>
          <w:sz w:val="32"/>
          <w:szCs w:val="32"/>
          <w:lang w:eastAsia="ar-SA"/>
        </w:rPr>
        <w:t>řístupový bod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kusů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7</w:t>
            </w:r>
          </w:p>
        </w:tc>
      </w:tr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Specifikace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Operační módy: - </w:t>
            </w:r>
            <w:proofErr w:type="spell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Acces</w:t>
            </w:r>
            <w:proofErr w:type="spell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Point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proofErr w:type="spell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Bridge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proofErr w:type="spell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Repeater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proofErr w:type="spell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Client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Rozhraní: 1x RJ-45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Uživatelské rozhraní: Webová aplikace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Modulace: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802.11b/DSSS, 802.11g/OFDM, 802.11n/OFDM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kanálů: min 13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antén: 3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Podpora </w:t>
            </w:r>
            <w:proofErr w:type="spell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QoS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7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763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Zabezpečení: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 xml:space="preserve">WEP </w:t>
            </w:r>
            <w:proofErr w:type="gramStart"/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64-bit/128-bit</w:t>
            </w:r>
            <w:proofErr w:type="gramEnd"/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WPA-PSK</w:t>
            </w:r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WPA2-PSK </w:t>
            </w:r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WPA-ENT</w:t>
            </w:r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WPA2-ENT</w:t>
            </w:r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Filtr MAC adres</w:t>
            </w:r>
            <w:r>
              <w:rPr>
                <w:rFonts w:ascii="Verdana" w:hAnsi="Verdana"/>
                <w:color w:val="1A171B"/>
                <w:sz w:val="20"/>
                <w:szCs w:val="20"/>
                <w:lang w:eastAsia="ar-SA"/>
              </w:rPr>
              <w:t xml:space="preserve">, </w:t>
            </w: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Podpora IEEE 802.1X a RADIUS serveru</w:t>
            </w:r>
          </w:p>
        </w:tc>
      </w:tr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Příslušenství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Stojánek </w:t>
            </w:r>
          </w:p>
        </w:tc>
      </w:tr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Související služby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Doprava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Záruka min 2 roky</w:t>
            </w:r>
          </w:p>
        </w:tc>
      </w:tr>
    </w:tbl>
    <w:p w:rsidR="00A13766" w:rsidRPr="00A13766" w:rsidRDefault="00A13766" w:rsidP="00A1376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A13766" w:rsidRPr="00A13766" w:rsidTr="00C721FB">
        <w:trPr>
          <w:trHeight w:val="855"/>
          <w:jc w:val="center"/>
        </w:trPr>
        <w:tc>
          <w:tcPr>
            <w:tcW w:w="19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Wifi</w:t>
            </w:r>
            <w:proofErr w:type="spellEnd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přístupový bod</w:t>
            </w:r>
          </w:p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DPH</w:t>
            </w:r>
          </w:p>
        </w:tc>
      </w:tr>
      <w:tr w:rsidR="00A13766" w:rsidRPr="00A13766" w:rsidTr="00C721FB">
        <w:trPr>
          <w:trHeight w:val="1110"/>
          <w:jc w:val="center"/>
        </w:trPr>
        <w:tc>
          <w:tcPr>
            <w:tcW w:w="1980" w:type="dxa"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7</w:t>
            </w:r>
          </w:p>
        </w:tc>
        <w:tc>
          <w:tcPr>
            <w:tcW w:w="126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A13766" w:rsidRPr="00A13766" w:rsidRDefault="00A13766" w:rsidP="00A13766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13766" w:rsidRPr="00A13766" w:rsidTr="00A13766">
        <w:trPr>
          <w:trHeight w:val="2217"/>
          <w:jc w:val="center"/>
        </w:trPr>
        <w:tc>
          <w:tcPr>
            <w:tcW w:w="9212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A13766" w:rsidRDefault="00A13766">
      <w:r>
        <w:br w:type="page"/>
      </w:r>
    </w:p>
    <w:p w:rsidR="00A13766" w:rsidRPr="00A13766" w:rsidRDefault="00A13766" w:rsidP="00A13766">
      <w:pPr>
        <w:keepNext/>
        <w:numPr>
          <w:ilvl w:val="0"/>
          <w:numId w:val="1"/>
        </w:numPr>
        <w:tabs>
          <w:tab w:val="clear" w:pos="432"/>
          <w:tab w:val="num" w:pos="574"/>
        </w:tabs>
        <w:suppressAutoHyphens/>
        <w:spacing w:before="240" w:after="60"/>
        <w:ind w:left="574"/>
        <w:outlineLvl w:val="0"/>
        <w:rPr>
          <w:rFonts w:ascii="Arial" w:hAnsi="Arial" w:cs="Arial"/>
          <w:b/>
          <w:bCs/>
          <w:kern w:val="1"/>
          <w:sz w:val="32"/>
          <w:szCs w:val="32"/>
          <w:lang w:eastAsia="ar-SA"/>
        </w:rPr>
      </w:pPr>
      <w:proofErr w:type="spellStart"/>
      <w:r w:rsidRPr="00A13766">
        <w:rPr>
          <w:rFonts w:ascii="Arial" w:hAnsi="Arial" w:cs="Arial"/>
          <w:b/>
          <w:bCs/>
          <w:kern w:val="1"/>
          <w:sz w:val="32"/>
          <w:szCs w:val="32"/>
          <w:lang w:eastAsia="ar-SA"/>
        </w:rPr>
        <w:lastRenderedPageBreak/>
        <w:t>Switch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452"/>
      </w:tblGrid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kusů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2</w:t>
            </w:r>
          </w:p>
        </w:tc>
      </w:tr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Specifikace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Montáž do 19“ Racku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Počet 10/100/1000 portů: 24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POE: ano všechny porty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Počet SFP portů: 4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 xml:space="preserve">Vlastní paměť: 128 MB 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Vlastní procesor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proofErr w:type="spellStart"/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QoS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Management: webové rozhraní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 xml:space="preserve">Datový tok: až 41,7 mil </w:t>
            </w:r>
            <w:proofErr w:type="spellStart"/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pps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 xml:space="preserve">Velikost směrovací tabulky: 32 </w:t>
            </w:r>
            <w:proofErr w:type="spellStart"/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entries</w:t>
            </w:r>
            <w:proofErr w:type="spellEnd"/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8"/>
              </w:numPr>
              <w:tabs>
                <w:tab w:val="left" w:pos="742"/>
              </w:tabs>
              <w:suppressAutoHyphens/>
              <w:autoSpaceDE w:val="0"/>
              <w:spacing w:after="120" w:line="276" w:lineRule="auto"/>
              <w:ind w:hanging="1483"/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</w:pPr>
            <w:r w:rsidRPr="00A13766">
              <w:rPr>
                <w:rFonts w:ascii="Verdana" w:hAnsi="Verdana"/>
                <w:color w:val="1A171B"/>
                <w:sz w:val="20"/>
                <w:szCs w:val="20"/>
                <w:shd w:val="clear" w:color="auto" w:fill="FFFFFD"/>
                <w:lang w:eastAsia="ar-SA"/>
              </w:rPr>
              <w:t>Kapacita směrování/přepínání: 56Gbps</w:t>
            </w:r>
          </w:p>
        </w:tc>
      </w:tr>
      <w:tr w:rsidR="00A13766" w:rsidRPr="00A13766" w:rsidTr="00C721FB">
        <w:tc>
          <w:tcPr>
            <w:tcW w:w="1526" w:type="dxa"/>
          </w:tcPr>
          <w:p w:rsidR="00A13766" w:rsidRPr="00A13766" w:rsidRDefault="00A13766" w:rsidP="00A13766">
            <w:pPr>
              <w:keepNext/>
              <w:keepLines/>
              <w:tabs>
                <w:tab w:val="left" w:pos="1134"/>
              </w:tabs>
              <w:suppressAutoHyphens/>
              <w:autoSpaceDE w:val="0"/>
              <w:spacing w:after="120" w:line="360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Související služby</w:t>
            </w:r>
          </w:p>
        </w:tc>
        <w:tc>
          <w:tcPr>
            <w:tcW w:w="7452" w:type="dxa"/>
          </w:tcPr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Doprava</w:t>
            </w:r>
          </w:p>
          <w:p w:rsidR="00A13766" w:rsidRPr="00A13766" w:rsidRDefault="00A13766" w:rsidP="00A13766">
            <w:pPr>
              <w:keepNext/>
              <w:keepLines/>
              <w:numPr>
                <w:ilvl w:val="0"/>
                <w:numId w:val="15"/>
              </w:numPr>
              <w:tabs>
                <w:tab w:val="left" w:pos="1134"/>
              </w:tabs>
              <w:suppressAutoHyphens/>
              <w:autoSpaceDE w:val="0"/>
              <w:spacing w:after="120" w:line="276" w:lineRule="auto"/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Záruka min 2 roky</w:t>
            </w:r>
          </w:p>
        </w:tc>
      </w:tr>
    </w:tbl>
    <w:p w:rsidR="00A13766" w:rsidRPr="00A13766" w:rsidRDefault="00A13766" w:rsidP="00A13766"/>
    <w:p w:rsidR="00A13766" w:rsidRPr="00A13766" w:rsidRDefault="00A13766" w:rsidP="00A1376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936"/>
        <w:gridCol w:w="1045"/>
        <w:gridCol w:w="903"/>
        <w:gridCol w:w="966"/>
        <w:gridCol w:w="1224"/>
        <w:gridCol w:w="1224"/>
        <w:gridCol w:w="1224"/>
      </w:tblGrid>
      <w:tr w:rsidR="00A13766" w:rsidRPr="00A13766" w:rsidTr="00C721FB">
        <w:trPr>
          <w:trHeight w:val="855"/>
          <w:jc w:val="center"/>
        </w:trPr>
        <w:tc>
          <w:tcPr>
            <w:tcW w:w="19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Switch</w:t>
            </w:r>
            <w:proofErr w:type="spellEnd"/>
          </w:p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Název (označení)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Počet ks</w:t>
            </w:r>
          </w:p>
        </w:tc>
        <w:tc>
          <w:tcPr>
            <w:tcW w:w="126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za     1 ks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bez DPH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za 1 ks</w:t>
            </w:r>
          </w:p>
        </w:tc>
        <w:tc>
          <w:tcPr>
            <w:tcW w:w="108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za 1 ks  včetně DPH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Cena celkem bez DPH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</w:t>
            </w: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DPH</w:t>
            </w:r>
          </w:p>
        </w:tc>
      </w:tr>
      <w:tr w:rsidR="00A13766" w:rsidRPr="00A13766" w:rsidTr="00C721FB">
        <w:trPr>
          <w:trHeight w:val="1110"/>
          <w:jc w:val="center"/>
        </w:trPr>
        <w:tc>
          <w:tcPr>
            <w:tcW w:w="1980" w:type="dxa"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   2</w:t>
            </w:r>
          </w:p>
        </w:tc>
        <w:tc>
          <w:tcPr>
            <w:tcW w:w="126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A13766" w:rsidRPr="00A13766" w:rsidRDefault="00A13766" w:rsidP="00A13766">
      <w:pPr>
        <w:rPr>
          <w:rFonts w:ascii="Tahoma" w:eastAsia="MS Mincho" w:hAnsi="Tahoma" w:cs="Tahoma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13766" w:rsidRPr="00A13766" w:rsidTr="00A13766">
        <w:trPr>
          <w:trHeight w:val="2844"/>
          <w:jc w:val="center"/>
        </w:trPr>
        <w:tc>
          <w:tcPr>
            <w:tcW w:w="9212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Podrobná technická specifikace (vyplní uchazeč):</w:t>
            </w:r>
          </w:p>
        </w:tc>
      </w:tr>
    </w:tbl>
    <w:p w:rsidR="00A13766" w:rsidRDefault="00A13766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9"/>
        <w:gridCol w:w="1857"/>
        <w:gridCol w:w="2173"/>
        <w:gridCol w:w="2173"/>
      </w:tblGrid>
      <w:tr w:rsidR="00A13766" w:rsidRPr="00A13766" w:rsidTr="00C721FB">
        <w:trPr>
          <w:trHeight w:val="855"/>
          <w:jc w:val="center"/>
        </w:trPr>
        <w:tc>
          <w:tcPr>
            <w:tcW w:w="3009" w:type="dxa"/>
            <w:vMerge w:val="restart"/>
            <w:vAlign w:val="center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b/>
                <w:sz w:val="20"/>
                <w:szCs w:val="20"/>
                <w:lang w:eastAsia="ar-SA"/>
              </w:rPr>
              <w:lastRenderedPageBreak/>
              <w:t>CELKOVÁ CENA</w:t>
            </w:r>
          </w:p>
        </w:tc>
        <w:tc>
          <w:tcPr>
            <w:tcW w:w="1857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   bez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DPH</w:t>
            </w:r>
          </w:p>
        </w:tc>
        <w:tc>
          <w:tcPr>
            <w:tcW w:w="2173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DPH celkem (sazba 21%)</w:t>
            </w:r>
          </w:p>
        </w:tc>
        <w:tc>
          <w:tcPr>
            <w:tcW w:w="2173" w:type="dxa"/>
          </w:tcPr>
          <w:p w:rsidR="00A13766" w:rsidRPr="00A13766" w:rsidRDefault="00A13766" w:rsidP="00A13766">
            <w:pPr>
              <w:jc w:val="center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Cena </w:t>
            </w:r>
            <w:proofErr w:type="gramStart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>celkem  včetně</w:t>
            </w:r>
            <w:proofErr w:type="gramEnd"/>
            <w:r w:rsidRPr="00A13766">
              <w:rPr>
                <w:rFonts w:ascii="Tahoma" w:eastAsia="MS Mincho" w:hAnsi="Tahoma" w:cs="Tahoma"/>
                <w:sz w:val="20"/>
                <w:szCs w:val="20"/>
                <w:lang w:eastAsia="ar-SA"/>
              </w:rPr>
              <w:t xml:space="preserve"> DPH</w:t>
            </w:r>
          </w:p>
        </w:tc>
      </w:tr>
      <w:tr w:rsidR="00A13766" w:rsidRPr="00A13766" w:rsidTr="00C721FB">
        <w:trPr>
          <w:trHeight w:val="1110"/>
          <w:jc w:val="center"/>
        </w:trPr>
        <w:tc>
          <w:tcPr>
            <w:tcW w:w="3009" w:type="dxa"/>
            <w:vMerge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1857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173" w:type="dxa"/>
          </w:tcPr>
          <w:p w:rsidR="00A13766" w:rsidRPr="00A13766" w:rsidRDefault="00A13766" w:rsidP="00A13766">
            <w:pPr>
              <w:jc w:val="both"/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2173" w:type="dxa"/>
          </w:tcPr>
          <w:p w:rsidR="00A13766" w:rsidRPr="00A13766" w:rsidRDefault="00A13766" w:rsidP="00A13766">
            <w:pPr>
              <w:rPr>
                <w:rFonts w:ascii="Tahoma" w:eastAsia="MS Mincho" w:hAnsi="Tahoma" w:cs="Tahoma"/>
                <w:sz w:val="20"/>
                <w:szCs w:val="20"/>
                <w:lang w:eastAsia="ar-SA"/>
              </w:rPr>
            </w:pPr>
          </w:p>
        </w:tc>
      </w:tr>
    </w:tbl>
    <w:p w:rsidR="00A13766" w:rsidRPr="00A13766" w:rsidRDefault="00A13766" w:rsidP="00A13766"/>
    <w:p w:rsidR="00A13766" w:rsidRPr="00A13766" w:rsidRDefault="00A13766" w:rsidP="00A13766">
      <w:pPr>
        <w:keepNext/>
        <w:keepLines/>
        <w:tabs>
          <w:tab w:val="left" w:pos="1134"/>
        </w:tabs>
        <w:suppressAutoHyphens/>
        <w:autoSpaceDE w:val="0"/>
        <w:spacing w:after="120" w:line="360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  <w:r w:rsidRPr="00A13766">
        <w:rPr>
          <w:rFonts w:ascii="Tahoma" w:hAnsi="Tahoma" w:cs="Tahoma"/>
          <w:b/>
          <w:sz w:val="20"/>
          <w:szCs w:val="20"/>
          <w:lang w:eastAsia="ar-SA"/>
        </w:rPr>
        <w:t xml:space="preserve">Součástí </w:t>
      </w:r>
      <w:r>
        <w:rPr>
          <w:rFonts w:ascii="Tahoma" w:hAnsi="Tahoma" w:cs="Tahoma"/>
          <w:b/>
          <w:sz w:val="20"/>
          <w:szCs w:val="20"/>
          <w:lang w:eastAsia="ar-SA"/>
        </w:rPr>
        <w:t>nabídky</w:t>
      </w:r>
      <w:r w:rsidRPr="00A13766">
        <w:rPr>
          <w:rFonts w:ascii="Tahoma" w:hAnsi="Tahoma" w:cs="Tahoma"/>
          <w:b/>
          <w:sz w:val="20"/>
          <w:szCs w:val="20"/>
          <w:lang w:eastAsia="ar-SA"/>
        </w:rPr>
        <w:t xml:space="preserve"> bude také kompletní technická specifikace dodaných produktů.</w:t>
      </w:r>
    </w:p>
    <w:p w:rsidR="00A13766" w:rsidRPr="00A13766" w:rsidRDefault="00A13766" w:rsidP="00A13766">
      <w:pPr>
        <w:keepNext/>
        <w:keepLines/>
        <w:tabs>
          <w:tab w:val="left" w:pos="1134"/>
        </w:tabs>
        <w:suppressAutoHyphens/>
        <w:autoSpaceDE w:val="0"/>
        <w:spacing w:after="120" w:line="360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  <w:r w:rsidRPr="00A13766">
        <w:rPr>
          <w:rFonts w:ascii="Tahoma" w:hAnsi="Tahoma" w:cs="Tahoma"/>
          <w:b/>
          <w:sz w:val="20"/>
          <w:szCs w:val="20"/>
          <w:lang w:eastAsia="ar-SA"/>
        </w:rPr>
        <w:t xml:space="preserve">Nesmí se jednat o repasované zboží. </w:t>
      </w:r>
    </w:p>
    <w:p w:rsidR="00A13766" w:rsidRPr="00A13766" w:rsidRDefault="00A13766" w:rsidP="00A13766">
      <w:pPr>
        <w:ind w:firstLine="708"/>
      </w:pPr>
    </w:p>
    <w:p w:rsidR="00D60CE2" w:rsidRPr="00D60CE2" w:rsidRDefault="00D60CE2" w:rsidP="00D60CE2">
      <w:pPr>
        <w:ind w:firstLine="708"/>
      </w:pPr>
    </w:p>
    <w:sectPr w:rsidR="00D60CE2" w:rsidRPr="00D60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F54" w:rsidRDefault="00326F54" w:rsidP="00085D7B">
      <w:pPr>
        <w:pStyle w:val="Textkomente1"/>
      </w:pPr>
      <w:r>
        <w:separator/>
      </w:r>
    </w:p>
  </w:endnote>
  <w:endnote w:type="continuationSeparator" w:id="0">
    <w:p w:rsidR="00326F54" w:rsidRDefault="00326F54" w:rsidP="00085D7B">
      <w:pPr>
        <w:pStyle w:val="Textkomente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 w:rsidP="008B7D8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D5F6C" w:rsidRDefault="00DD5F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 w:rsidP="008B7D8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B5E4A">
      <w:rPr>
        <w:rStyle w:val="slostrnky"/>
        <w:noProof/>
      </w:rPr>
      <w:t>1</w:t>
    </w:r>
    <w:r>
      <w:rPr>
        <w:rStyle w:val="slostrnky"/>
      </w:rPr>
      <w:fldChar w:fldCharType="end"/>
    </w:r>
  </w:p>
  <w:p w:rsidR="00DD5F6C" w:rsidRDefault="00DD5F6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F54" w:rsidRDefault="00326F54" w:rsidP="00085D7B">
      <w:pPr>
        <w:pStyle w:val="Textkomente1"/>
      </w:pPr>
      <w:r>
        <w:separator/>
      </w:r>
    </w:p>
  </w:footnote>
  <w:footnote w:type="continuationSeparator" w:id="0">
    <w:p w:rsidR="00326F54" w:rsidRDefault="00326F54" w:rsidP="00085D7B">
      <w:pPr>
        <w:pStyle w:val="Textkomente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 w:rsidP="008B7D8E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12</w:t>
    </w:r>
    <w:r>
      <w:rPr>
        <w:rStyle w:val="slostrnky"/>
      </w:rPr>
      <w:fldChar w:fldCharType="end"/>
    </w:r>
  </w:p>
  <w:p w:rsidR="00DD5F6C" w:rsidRDefault="00DD5F6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 w:rsidP="008B7D8E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B5E4A">
      <w:rPr>
        <w:rStyle w:val="slostrnky"/>
        <w:noProof/>
      </w:rPr>
      <w:t>1</w:t>
    </w:r>
    <w:r>
      <w:rPr>
        <w:rStyle w:val="slostrnky"/>
      </w:rPr>
      <w:fldChar w:fldCharType="end"/>
    </w:r>
  </w:p>
  <w:p w:rsidR="00DD5F6C" w:rsidRDefault="00A80063">
    <w:pPr>
      <w:pStyle w:val="Zhlav"/>
    </w:pPr>
    <w:r>
      <w:rPr>
        <w:noProof/>
      </w:rPr>
      <w:drawing>
        <wp:anchor distT="0" distB="0" distL="0" distR="0" simplePos="0" relativeHeight="251657728" behindDoc="0" locked="0" layoutInCell="1" allowOverlap="1">
          <wp:simplePos x="0" y="0"/>
          <wp:positionH relativeFrom="margin">
            <wp:posOffset>-228600</wp:posOffset>
          </wp:positionH>
          <wp:positionV relativeFrom="paragraph">
            <wp:posOffset>-235585</wp:posOffset>
          </wp:positionV>
          <wp:extent cx="6144895" cy="1504950"/>
          <wp:effectExtent l="0" t="0" r="8255" b="0"/>
          <wp:wrapSquare wrapText="largest"/>
          <wp:docPr id="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895" cy="150495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F6C" w:rsidRDefault="00DD5F6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DF59A5"/>
    <w:multiLevelType w:val="hybridMultilevel"/>
    <w:tmpl w:val="CB8C3CF4"/>
    <w:lvl w:ilvl="0" w:tplc="2650378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C1903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97694"/>
    <w:multiLevelType w:val="hybridMultilevel"/>
    <w:tmpl w:val="911EBF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20D44"/>
    <w:multiLevelType w:val="hybridMultilevel"/>
    <w:tmpl w:val="C8F27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28824">
      <w:numFmt w:val="bullet"/>
      <w:lvlText w:val="-"/>
      <w:lvlJc w:val="left"/>
      <w:pPr>
        <w:ind w:left="1440" w:hanging="360"/>
      </w:pPr>
      <w:rPr>
        <w:rFonts w:ascii="Tahoma" w:eastAsia="MS Mincho" w:hAnsi="Tahoma" w:cs="Tahoma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E510F"/>
    <w:multiLevelType w:val="hybridMultilevel"/>
    <w:tmpl w:val="D5826178"/>
    <w:lvl w:ilvl="0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2B633AFB"/>
    <w:multiLevelType w:val="hybridMultilevel"/>
    <w:tmpl w:val="C8BA1AD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CE05C1E"/>
    <w:multiLevelType w:val="hybridMultilevel"/>
    <w:tmpl w:val="856AA372"/>
    <w:lvl w:ilvl="0" w:tplc="53B25C5A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A3A1F"/>
    <w:multiLevelType w:val="hybridMultilevel"/>
    <w:tmpl w:val="6FD0E3F2"/>
    <w:lvl w:ilvl="0" w:tplc="408475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15D0E"/>
    <w:multiLevelType w:val="hybridMultilevel"/>
    <w:tmpl w:val="43E65FB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F01D2F"/>
    <w:multiLevelType w:val="hybridMultilevel"/>
    <w:tmpl w:val="77EAAF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5872D0"/>
    <w:multiLevelType w:val="hybridMultilevel"/>
    <w:tmpl w:val="FAB0CE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A0B02"/>
    <w:multiLevelType w:val="hybridMultilevel"/>
    <w:tmpl w:val="13CAA21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0"/>
  </w:num>
  <w:num w:numId="12">
    <w:abstractNumId w:val="0"/>
  </w:num>
  <w:num w:numId="13">
    <w:abstractNumId w:val="0"/>
  </w:num>
  <w:num w:numId="14">
    <w:abstractNumId w:val="10"/>
  </w:num>
  <w:num w:numId="15">
    <w:abstractNumId w:val="2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A9"/>
    <w:rsid w:val="0000613C"/>
    <w:rsid w:val="0004599E"/>
    <w:rsid w:val="00077AB0"/>
    <w:rsid w:val="00085D7B"/>
    <w:rsid w:val="000D6FAC"/>
    <w:rsid w:val="000E0827"/>
    <w:rsid w:val="000E2B4A"/>
    <w:rsid w:val="000F4FF5"/>
    <w:rsid w:val="00100C02"/>
    <w:rsid w:val="00101251"/>
    <w:rsid w:val="00147A2C"/>
    <w:rsid w:val="00161C18"/>
    <w:rsid w:val="001718D5"/>
    <w:rsid w:val="001A4589"/>
    <w:rsid w:val="001B473E"/>
    <w:rsid w:val="001D6D20"/>
    <w:rsid w:val="001E4D83"/>
    <w:rsid w:val="0021574D"/>
    <w:rsid w:val="00240024"/>
    <w:rsid w:val="002665F4"/>
    <w:rsid w:val="002710F3"/>
    <w:rsid w:val="00276D1E"/>
    <w:rsid w:val="002A4771"/>
    <w:rsid w:val="002A690E"/>
    <w:rsid w:val="002C13E9"/>
    <w:rsid w:val="002E4FB0"/>
    <w:rsid w:val="002E566D"/>
    <w:rsid w:val="00326F54"/>
    <w:rsid w:val="00350466"/>
    <w:rsid w:val="003B06B2"/>
    <w:rsid w:val="003B24D2"/>
    <w:rsid w:val="003B5E4A"/>
    <w:rsid w:val="003C24C4"/>
    <w:rsid w:val="003F252E"/>
    <w:rsid w:val="00400C40"/>
    <w:rsid w:val="00424E18"/>
    <w:rsid w:val="0045136C"/>
    <w:rsid w:val="004539F1"/>
    <w:rsid w:val="0047050D"/>
    <w:rsid w:val="0049210F"/>
    <w:rsid w:val="004A2A82"/>
    <w:rsid w:val="004A3887"/>
    <w:rsid w:val="004A6413"/>
    <w:rsid w:val="004C10A9"/>
    <w:rsid w:val="004D42D0"/>
    <w:rsid w:val="004E1D85"/>
    <w:rsid w:val="004E6AE4"/>
    <w:rsid w:val="00506D73"/>
    <w:rsid w:val="00517B25"/>
    <w:rsid w:val="005423F0"/>
    <w:rsid w:val="005A103A"/>
    <w:rsid w:val="005A1170"/>
    <w:rsid w:val="005B4FCF"/>
    <w:rsid w:val="005D1723"/>
    <w:rsid w:val="00630127"/>
    <w:rsid w:val="006403C5"/>
    <w:rsid w:val="00646F38"/>
    <w:rsid w:val="00694F0B"/>
    <w:rsid w:val="0069659B"/>
    <w:rsid w:val="00696A48"/>
    <w:rsid w:val="006B39FD"/>
    <w:rsid w:val="006C28A1"/>
    <w:rsid w:val="006C5B21"/>
    <w:rsid w:val="006D7F39"/>
    <w:rsid w:val="006E2A00"/>
    <w:rsid w:val="006F1A2B"/>
    <w:rsid w:val="00704A5F"/>
    <w:rsid w:val="007127F0"/>
    <w:rsid w:val="007323E9"/>
    <w:rsid w:val="007414A8"/>
    <w:rsid w:val="007478F6"/>
    <w:rsid w:val="00762074"/>
    <w:rsid w:val="0079599D"/>
    <w:rsid w:val="007A05FE"/>
    <w:rsid w:val="007B7719"/>
    <w:rsid w:val="007C35C6"/>
    <w:rsid w:val="007E54F2"/>
    <w:rsid w:val="007F4BF9"/>
    <w:rsid w:val="0081798E"/>
    <w:rsid w:val="0084458A"/>
    <w:rsid w:val="0085254A"/>
    <w:rsid w:val="008666D7"/>
    <w:rsid w:val="008A7DA8"/>
    <w:rsid w:val="008B2E2E"/>
    <w:rsid w:val="008B7D8E"/>
    <w:rsid w:val="008E6AB3"/>
    <w:rsid w:val="008F4F39"/>
    <w:rsid w:val="00945152"/>
    <w:rsid w:val="00957B8B"/>
    <w:rsid w:val="00985636"/>
    <w:rsid w:val="009E123C"/>
    <w:rsid w:val="009F04E0"/>
    <w:rsid w:val="00A13766"/>
    <w:rsid w:val="00A15DA7"/>
    <w:rsid w:val="00A70799"/>
    <w:rsid w:val="00A80063"/>
    <w:rsid w:val="00A87C9D"/>
    <w:rsid w:val="00AA2481"/>
    <w:rsid w:val="00AC151C"/>
    <w:rsid w:val="00AE3B3B"/>
    <w:rsid w:val="00AF24CB"/>
    <w:rsid w:val="00B46F11"/>
    <w:rsid w:val="00B47B0F"/>
    <w:rsid w:val="00BB7EB9"/>
    <w:rsid w:val="00BD43EC"/>
    <w:rsid w:val="00BE0A4F"/>
    <w:rsid w:val="00C30E0A"/>
    <w:rsid w:val="00C33534"/>
    <w:rsid w:val="00C450B9"/>
    <w:rsid w:val="00C55A15"/>
    <w:rsid w:val="00C570C7"/>
    <w:rsid w:val="00CF34ED"/>
    <w:rsid w:val="00D118AB"/>
    <w:rsid w:val="00D16D42"/>
    <w:rsid w:val="00D27BE5"/>
    <w:rsid w:val="00D60CE2"/>
    <w:rsid w:val="00D67B93"/>
    <w:rsid w:val="00DC4792"/>
    <w:rsid w:val="00DC667E"/>
    <w:rsid w:val="00DD5F6C"/>
    <w:rsid w:val="00E005F0"/>
    <w:rsid w:val="00E10F12"/>
    <w:rsid w:val="00E541FC"/>
    <w:rsid w:val="00E629DE"/>
    <w:rsid w:val="00E859E2"/>
    <w:rsid w:val="00E958E9"/>
    <w:rsid w:val="00EB2003"/>
    <w:rsid w:val="00EC143D"/>
    <w:rsid w:val="00EC5B2E"/>
    <w:rsid w:val="00EC69D5"/>
    <w:rsid w:val="00EE3287"/>
    <w:rsid w:val="00F75127"/>
    <w:rsid w:val="00F85F03"/>
    <w:rsid w:val="00F91A75"/>
    <w:rsid w:val="00FA44E7"/>
    <w:rsid w:val="00FC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96A48"/>
    <w:pPr>
      <w:keepNext/>
      <w:numPr>
        <w:numId w:val="1"/>
      </w:numPr>
      <w:tabs>
        <w:tab w:val="clear" w:pos="432"/>
        <w:tab w:val="num" w:pos="574"/>
      </w:tabs>
      <w:suppressAutoHyphens/>
      <w:spacing w:before="240" w:after="60"/>
      <w:ind w:left="574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Nadpis3">
    <w:name w:val="heading 3"/>
    <w:basedOn w:val="Normln"/>
    <w:next w:val="Normln"/>
    <w:link w:val="Nadpis3Char"/>
    <w:uiPriority w:val="9"/>
    <w:qFormat/>
    <w:rsid w:val="00696A48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uiPriority w:val="9"/>
    <w:qFormat/>
    <w:rsid w:val="00696A4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dpis5">
    <w:name w:val="heading 5"/>
    <w:basedOn w:val="Normln"/>
    <w:next w:val="Normln"/>
    <w:uiPriority w:val="9"/>
    <w:qFormat/>
    <w:rsid w:val="00696A48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uiPriority w:val="9"/>
    <w:qFormat/>
    <w:rsid w:val="00696A48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uiPriority w:val="9"/>
    <w:qFormat/>
    <w:rsid w:val="00696A48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dpis8">
    <w:name w:val="heading 8"/>
    <w:basedOn w:val="Normln"/>
    <w:next w:val="Normln"/>
    <w:uiPriority w:val="9"/>
    <w:qFormat/>
    <w:rsid w:val="00696A48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dpis9">
    <w:name w:val="heading 9"/>
    <w:basedOn w:val="Normln"/>
    <w:next w:val="Normln"/>
    <w:uiPriority w:val="9"/>
    <w:qFormat/>
    <w:rsid w:val="00696A48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696A48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Textkomente1">
    <w:name w:val="Text komentáře1"/>
    <w:basedOn w:val="Normln"/>
    <w:rsid w:val="00696A48"/>
    <w:pPr>
      <w:suppressAutoHyphens/>
      <w:spacing w:after="200"/>
    </w:pPr>
    <w:rPr>
      <w:rFonts w:ascii="Calibri" w:hAnsi="Calibri"/>
      <w:sz w:val="20"/>
      <w:szCs w:val="20"/>
      <w:lang w:eastAsia="ar-SA"/>
    </w:rPr>
  </w:style>
  <w:style w:type="character" w:styleId="Odkaznakoment">
    <w:name w:val="annotation reference"/>
    <w:semiHidden/>
    <w:rsid w:val="00696A48"/>
    <w:rPr>
      <w:rFonts w:cs="Times New Roman"/>
      <w:sz w:val="16"/>
    </w:rPr>
  </w:style>
  <w:style w:type="paragraph" w:styleId="Textkomente">
    <w:name w:val="annotation text"/>
    <w:basedOn w:val="Normln"/>
    <w:link w:val="TextkomenteChar"/>
    <w:semiHidden/>
    <w:rsid w:val="00696A48"/>
    <w:pPr>
      <w:suppressAutoHyphens/>
    </w:pPr>
    <w:rPr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locked/>
    <w:rsid w:val="00696A48"/>
    <w:rPr>
      <w:lang w:val="cs-CZ" w:eastAsia="ar-SA" w:bidi="ar-SA"/>
    </w:rPr>
  </w:style>
  <w:style w:type="paragraph" w:styleId="Textbubliny">
    <w:name w:val="Balloon Text"/>
    <w:basedOn w:val="Normln"/>
    <w:semiHidden/>
    <w:rsid w:val="00696A48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085D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85D7B"/>
    <w:pPr>
      <w:tabs>
        <w:tab w:val="center" w:pos="4536"/>
        <w:tab w:val="right" w:pos="9072"/>
      </w:tabs>
    </w:pPr>
  </w:style>
  <w:style w:type="character" w:customStyle="1" w:styleId="Nadpis3Char">
    <w:name w:val="Nadpis 3 Char"/>
    <w:link w:val="Nadpis3"/>
    <w:semiHidden/>
    <w:locked/>
    <w:rsid w:val="00E005F0"/>
    <w:rPr>
      <w:rFonts w:ascii="Arial" w:hAnsi="Arial" w:cs="Arial"/>
      <w:b/>
      <w:bCs/>
      <w:sz w:val="26"/>
      <w:szCs w:val="26"/>
      <w:lang w:val="cs-CZ" w:eastAsia="ar-SA" w:bidi="ar-SA"/>
    </w:rPr>
  </w:style>
  <w:style w:type="paragraph" w:customStyle="1" w:styleId="Odstavecseseznamem1">
    <w:name w:val="Odstavec se seznamem1"/>
    <w:basedOn w:val="Normln"/>
    <w:rsid w:val="00D60CE2"/>
    <w:pPr>
      <w:suppressAutoHyphens/>
      <w:ind w:left="720"/>
    </w:pPr>
    <w:rPr>
      <w:lang w:eastAsia="ar-SA"/>
    </w:rPr>
  </w:style>
  <w:style w:type="character" w:styleId="slostrnky">
    <w:name w:val="page number"/>
    <w:basedOn w:val="Standardnpsmoodstavce"/>
    <w:rsid w:val="00DD5F6C"/>
  </w:style>
  <w:style w:type="paragraph" w:customStyle="1" w:styleId="Normlntexttabulky">
    <w:name w:val="Normální text tabulky"/>
    <w:basedOn w:val="Normln"/>
    <w:rsid w:val="00704A5F"/>
    <w:rPr>
      <w:rFonts w:ascii="Tahoma" w:hAnsi="Tahoma"/>
      <w:sz w:val="20"/>
    </w:rPr>
  </w:style>
  <w:style w:type="paragraph" w:styleId="Pedmtkomente">
    <w:name w:val="annotation subject"/>
    <w:basedOn w:val="Textkomente"/>
    <w:next w:val="Textkomente"/>
    <w:semiHidden/>
    <w:rsid w:val="003C24C4"/>
    <w:pPr>
      <w:suppressAutoHyphens w:val="0"/>
    </w:pPr>
    <w:rPr>
      <w:b/>
      <w:bCs/>
      <w:lang w:eastAsia="cs-CZ"/>
    </w:rPr>
  </w:style>
  <w:style w:type="paragraph" w:styleId="Odstavecseseznamem">
    <w:name w:val="List Paragraph"/>
    <w:basedOn w:val="Normln"/>
    <w:uiPriority w:val="34"/>
    <w:qFormat/>
    <w:rsid w:val="00D16D4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7A2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7A2C"/>
  </w:style>
  <w:style w:type="character" w:styleId="Znakapoznpodarou">
    <w:name w:val="footnote reference"/>
    <w:basedOn w:val="Standardnpsmoodstavce"/>
    <w:uiPriority w:val="99"/>
    <w:rsid w:val="00147A2C"/>
    <w:rPr>
      <w:vertAlign w:val="superscript"/>
    </w:rPr>
  </w:style>
  <w:style w:type="character" w:customStyle="1" w:styleId="apple-converted-space">
    <w:name w:val="apple-converted-space"/>
    <w:basedOn w:val="Standardnpsmoodstavce"/>
    <w:rsid w:val="00A1376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96A48"/>
    <w:pPr>
      <w:keepNext/>
      <w:numPr>
        <w:numId w:val="1"/>
      </w:numPr>
      <w:tabs>
        <w:tab w:val="clear" w:pos="432"/>
        <w:tab w:val="num" w:pos="574"/>
      </w:tabs>
      <w:suppressAutoHyphens/>
      <w:spacing w:before="240" w:after="60"/>
      <w:ind w:left="574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Nadpis3">
    <w:name w:val="heading 3"/>
    <w:basedOn w:val="Normln"/>
    <w:next w:val="Normln"/>
    <w:link w:val="Nadpis3Char"/>
    <w:uiPriority w:val="9"/>
    <w:qFormat/>
    <w:rsid w:val="00696A48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uiPriority w:val="9"/>
    <w:qFormat/>
    <w:rsid w:val="00696A4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dpis5">
    <w:name w:val="heading 5"/>
    <w:basedOn w:val="Normln"/>
    <w:next w:val="Normln"/>
    <w:uiPriority w:val="9"/>
    <w:qFormat/>
    <w:rsid w:val="00696A48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uiPriority w:val="9"/>
    <w:qFormat/>
    <w:rsid w:val="00696A48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uiPriority w:val="9"/>
    <w:qFormat/>
    <w:rsid w:val="00696A48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dpis8">
    <w:name w:val="heading 8"/>
    <w:basedOn w:val="Normln"/>
    <w:next w:val="Normln"/>
    <w:uiPriority w:val="9"/>
    <w:qFormat/>
    <w:rsid w:val="00696A48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dpis9">
    <w:name w:val="heading 9"/>
    <w:basedOn w:val="Normln"/>
    <w:next w:val="Normln"/>
    <w:uiPriority w:val="9"/>
    <w:qFormat/>
    <w:rsid w:val="00696A48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696A48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Textkomente1">
    <w:name w:val="Text komentáře1"/>
    <w:basedOn w:val="Normln"/>
    <w:rsid w:val="00696A48"/>
    <w:pPr>
      <w:suppressAutoHyphens/>
      <w:spacing w:after="200"/>
    </w:pPr>
    <w:rPr>
      <w:rFonts w:ascii="Calibri" w:hAnsi="Calibri"/>
      <w:sz w:val="20"/>
      <w:szCs w:val="20"/>
      <w:lang w:eastAsia="ar-SA"/>
    </w:rPr>
  </w:style>
  <w:style w:type="character" w:styleId="Odkaznakoment">
    <w:name w:val="annotation reference"/>
    <w:semiHidden/>
    <w:rsid w:val="00696A48"/>
    <w:rPr>
      <w:rFonts w:cs="Times New Roman"/>
      <w:sz w:val="16"/>
    </w:rPr>
  </w:style>
  <w:style w:type="paragraph" w:styleId="Textkomente">
    <w:name w:val="annotation text"/>
    <w:basedOn w:val="Normln"/>
    <w:link w:val="TextkomenteChar"/>
    <w:semiHidden/>
    <w:rsid w:val="00696A48"/>
    <w:pPr>
      <w:suppressAutoHyphens/>
    </w:pPr>
    <w:rPr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locked/>
    <w:rsid w:val="00696A48"/>
    <w:rPr>
      <w:lang w:val="cs-CZ" w:eastAsia="ar-SA" w:bidi="ar-SA"/>
    </w:rPr>
  </w:style>
  <w:style w:type="paragraph" w:styleId="Textbubliny">
    <w:name w:val="Balloon Text"/>
    <w:basedOn w:val="Normln"/>
    <w:semiHidden/>
    <w:rsid w:val="00696A48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085D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85D7B"/>
    <w:pPr>
      <w:tabs>
        <w:tab w:val="center" w:pos="4536"/>
        <w:tab w:val="right" w:pos="9072"/>
      </w:tabs>
    </w:pPr>
  </w:style>
  <w:style w:type="character" w:customStyle="1" w:styleId="Nadpis3Char">
    <w:name w:val="Nadpis 3 Char"/>
    <w:link w:val="Nadpis3"/>
    <w:semiHidden/>
    <w:locked/>
    <w:rsid w:val="00E005F0"/>
    <w:rPr>
      <w:rFonts w:ascii="Arial" w:hAnsi="Arial" w:cs="Arial"/>
      <w:b/>
      <w:bCs/>
      <w:sz w:val="26"/>
      <w:szCs w:val="26"/>
      <w:lang w:val="cs-CZ" w:eastAsia="ar-SA" w:bidi="ar-SA"/>
    </w:rPr>
  </w:style>
  <w:style w:type="paragraph" w:customStyle="1" w:styleId="Odstavecseseznamem1">
    <w:name w:val="Odstavec se seznamem1"/>
    <w:basedOn w:val="Normln"/>
    <w:rsid w:val="00D60CE2"/>
    <w:pPr>
      <w:suppressAutoHyphens/>
      <w:ind w:left="720"/>
    </w:pPr>
    <w:rPr>
      <w:lang w:eastAsia="ar-SA"/>
    </w:rPr>
  </w:style>
  <w:style w:type="character" w:styleId="slostrnky">
    <w:name w:val="page number"/>
    <w:basedOn w:val="Standardnpsmoodstavce"/>
    <w:rsid w:val="00DD5F6C"/>
  </w:style>
  <w:style w:type="paragraph" w:customStyle="1" w:styleId="Normlntexttabulky">
    <w:name w:val="Normální text tabulky"/>
    <w:basedOn w:val="Normln"/>
    <w:rsid w:val="00704A5F"/>
    <w:rPr>
      <w:rFonts w:ascii="Tahoma" w:hAnsi="Tahoma"/>
      <w:sz w:val="20"/>
    </w:rPr>
  </w:style>
  <w:style w:type="paragraph" w:styleId="Pedmtkomente">
    <w:name w:val="annotation subject"/>
    <w:basedOn w:val="Textkomente"/>
    <w:next w:val="Textkomente"/>
    <w:semiHidden/>
    <w:rsid w:val="003C24C4"/>
    <w:pPr>
      <w:suppressAutoHyphens w:val="0"/>
    </w:pPr>
    <w:rPr>
      <w:b/>
      <w:bCs/>
      <w:lang w:eastAsia="cs-CZ"/>
    </w:rPr>
  </w:style>
  <w:style w:type="paragraph" w:styleId="Odstavecseseznamem">
    <w:name w:val="List Paragraph"/>
    <w:basedOn w:val="Normln"/>
    <w:uiPriority w:val="34"/>
    <w:qFormat/>
    <w:rsid w:val="00D16D4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7A2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7A2C"/>
  </w:style>
  <w:style w:type="character" w:styleId="Znakapoznpodarou">
    <w:name w:val="footnote reference"/>
    <w:basedOn w:val="Standardnpsmoodstavce"/>
    <w:uiPriority w:val="99"/>
    <w:rsid w:val="00147A2C"/>
    <w:rPr>
      <w:vertAlign w:val="superscript"/>
    </w:rPr>
  </w:style>
  <w:style w:type="character" w:customStyle="1" w:styleId="apple-converted-space">
    <w:name w:val="apple-converted-space"/>
    <w:basedOn w:val="Standardnpsmoodstavce"/>
    <w:rsid w:val="00A137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11792-EDD0-43E2-A021-38AB0AB2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1106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2013-07-19T08:52:00Z</dcterms:created>
  <dcterms:modified xsi:type="dcterms:W3CDTF">2013-07-22T05:48:00Z</dcterms:modified>
</cp:coreProperties>
</file>